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2E493" w14:textId="77777777" w:rsidR="00A64F5B" w:rsidRPr="006E3A13" w:rsidRDefault="00A64F5B" w:rsidP="006E3A13">
      <w:pPr>
        <w:jc w:val="both"/>
        <w:rPr>
          <w:rFonts w:ascii="Times New Roman" w:hAnsi="Times New Roman" w:cs="Times New Roman"/>
          <w:szCs w:val="24"/>
          <w:lang w:val="es-ES"/>
        </w:rPr>
      </w:pPr>
      <w:bookmarkStart w:id="0" w:name="_Hlk201683194"/>
    </w:p>
    <w:p w14:paraId="39AE7A4C" w14:textId="6EDCBEDC" w:rsidR="004A7E8B" w:rsidRPr="00EE4601" w:rsidRDefault="004A7E8B" w:rsidP="006E3A13">
      <w:pPr>
        <w:jc w:val="both"/>
        <w:rPr>
          <w:rFonts w:ascii="Times New Roman" w:hAnsi="Times New Roman" w:cs="Times New Roman"/>
          <w:b/>
          <w:bCs/>
          <w:sz w:val="36"/>
          <w:szCs w:val="36"/>
          <w:lang w:val="es-ES"/>
        </w:rPr>
      </w:pPr>
      <w:r w:rsidRPr="00EE4601">
        <w:rPr>
          <w:rFonts w:ascii="Times New Roman" w:hAnsi="Times New Roman" w:cs="Times New Roman"/>
          <w:b/>
          <w:bCs/>
          <w:sz w:val="36"/>
          <w:szCs w:val="36"/>
          <w:lang w:val="es-ES"/>
        </w:rPr>
        <w:t>Inauguración Anfiteatro LAUDATO SI’ (San Camilo)</w:t>
      </w:r>
    </w:p>
    <w:p w14:paraId="76A731E7" w14:textId="77777777" w:rsidR="004A7E8B" w:rsidRPr="006E3A13" w:rsidRDefault="004A7E8B" w:rsidP="006E3A13">
      <w:pPr>
        <w:jc w:val="both"/>
        <w:rPr>
          <w:rFonts w:ascii="Times New Roman" w:hAnsi="Times New Roman" w:cs="Times New Roman"/>
          <w:i/>
          <w:iCs/>
          <w:szCs w:val="24"/>
          <w:lang w:val="es-ES"/>
        </w:rPr>
      </w:pPr>
    </w:p>
    <w:p w14:paraId="31F66706" w14:textId="77777777" w:rsidR="00A64F5B" w:rsidRPr="006E3A13" w:rsidRDefault="00A64F5B" w:rsidP="006E3A13">
      <w:pPr>
        <w:jc w:val="both"/>
        <w:rPr>
          <w:rFonts w:ascii="Times New Roman" w:hAnsi="Times New Roman" w:cs="Times New Roman"/>
          <w:i/>
          <w:iCs/>
          <w:szCs w:val="24"/>
          <w:lang w:val="es-ES"/>
        </w:rPr>
      </w:pPr>
    </w:p>
    <w:p w14:paraId="4D3CCC31" w14:textId="3436D7F4" w:rsidR="002804EC" w:rsidRPr="006E3A13" w:rsidRDefault="002804EC" w:rsidP="00EE4601">
      <w:pPr>
        <w:jc w:val="right"/>
        <w:rPr>
          <w:rFonts w:ascii="Times New Roman" w:hAnsi="Times New Roman" w:cs="Times New Roman"/>
          <w:i/>
          <w:iCs/>
          <w:szCs w:val="24"/>
          <w:lang w:val="es-ES"/>
        </w:rPr>
      </w:pPr>
      <w:r w:rsidRPr="006E3A13">
        <w:rPr>
          <w:rFonts w:ascii="Times New Roman" w:hAnsi="Times New Roman" w:cs="Times New Roman"/>
          <w:i/>
          <w:iCs/>
          <w:szCs w:val="24"/>
          <w:lang w:val="es-ES"/>
        </w:rPr>
        <w:t>Tres Cantos, 11 de julio 2025</w:t>
      </w:r>
    </w:p>
    <w:p w14:paraId="357EDE08" w14:textId="77777777" w:rsidR="002804EC" w:rsidRPr="00492F75" w:rsidRDefault="002804EC" w:rsidP="006E3A13">
      <w:pPr>
        <w:jc w:val="both"/>
        <w:rPr>
          <w:rFonts w:ascii="Times New Roman" w:hAnsi="Times New Roman" w:cs="Times New Roman"/>
          <w:sz w:val="28"/>
          <w:lang w:val="es-ES"/>
        </w:rPr>
      </w:pPr>
    </w:p>
    <w:p w14:paraId="08951AC4" w14:textId="77777777" w:rsidR="00752B57" w:rsidRPr="00492F75" w:rsidRDefault="00752B57" w:rsidP="00752B57">
      <w:pPr>
        <w:spacing w:after="0"/>
        <w:rPr>
          <w:rFonts w:ascii="Times New Roman" w:eastAsia="Times New Roman" w:hAnsi="Times New Roman" w:cs="Times New Roman"/>
          <w:i/>
          <w:iCs/>
          <w:color w:val="0C343D"/>
          <w:sz w:val="28"/>
          <w:lang w:val="es-ES" w:eastAsia="es-ES"/>
        </w:rPr>
      </w:pPr>
    </w:p>
    <w:p w14:paraId="5B307BD6" w14:textId="77777777" w:rsidR="00752B57" w:rsidRPr="00492F75" w:rsidRDefault="00752B57" w:rsidP="00752B57">
      <w:pPr>
        <w:spacing w:after="0"/>
        <w:rPr>
          <w:rFonts w:ascii="Times New Roman" w:eastAsia="Times New Roman" w:hAnsi="Times New Roman" w:cs="Times New Roman"/>
          <w:i/>
          <w:iCs/>
          <w:color w:val="0C343D"/>
          <w:sz w:val="28"/>
          <w:lang w:val="es-ES" w:eastAsia="es-ES"/>
        </w:rPr>
      </w:pPr>
      <w:r w:rsidRPr="00492F75">
        <w:rPr>
          <w:rFonts w:ascii="Times New Roman" w:eastAsia="Times New Roman" w:hAnsi="Times New Roman" w:cs="Times New Roman"/>
          <w:i/>
          <w:iCs/>
          <w:color w:val="2F222A"/>
          <w:sz w:val="28"/>
          <w:lang w:val="es-ES" w:eastAsia="es-ES"/>
        </w:rPr>
        <w:t>Altísimo y omnipotente buen Señor,</w:t>
      </w:r>
      <w:r w:rsidRPr="00492F75">
        <w:rPr>
          <w:rFonts w:ascii="Times New Roman" w:eastAsia="Times New Roman" w:hAnsi="Times New Roman" w:cs="Times New Roman"/>
          <w:i/>
          <w:iCs/>
          <w:color w:val="2F222A"/>
          <w:sz w:val="28"/>
          <w:lang w:val="es-ES" w:eastAsia="es-ES"/>
        </w:rPr>
        <w:br/>
        <w:t>tuyas son las alabanzas,</w:t>
      </w:r>
      <w:r w:rsidRPr="00492F75">
        <w:rPr>
          <w:rFonts w:ascii="Times New Roman" w:eastAsia="Times New Roman" w:hAnsi="Times New Roman" w:cs="Times New Roman"/>
          <w:i/>
          <w:iCs/>
          <w:color w:val="2F222A"/>
          <w:sz w:val="28"/>
          <w:lang w:val="es-ES" w:eastAsia="es-ES"/>
        </w:rPr>
        <w:br/>
        <w:t>la gloria y el honor y toda bendición.</w:t>
      </w:r>
    </w:p>
    <w:p w14:paraId="6E0BA824" w14:textId="77777777" w:rsidR="00752B57" w:rsidRPr="00492F75" w:rsidRDefault="00752B57" w:rsidP="00752B57">
      <w:pPr>
        <w:spacing w:after="0"/>
        <w:rPr>
          <w:rFonts w:ascii="Times New Roman" w:eastAsia="Times New Roman" w:hAnsi="Times New Roman" w:cs="Times New Roman"/>
          <w:i/>
          <w:iCs/>
          <w:color w:val="0C343D"/>
          <w:sz w:val="28"/>
          <w:lang w:val="es-ES" w:eastAsia="es-ES"/>
        </w:rPr>
      </w:pPr>
    </w:p>
    <w:p w14:paraId="503E6064" w14:textId="77777777" w:rsidR="00752B57" w:rsidRPr="00492F75" w:rsidRDefault="00752B57" w:rsidP="00752B57">
      <w:pPr>
        <w:spacing w:after="0"/>
        <w:rPr>
          <w:rFonts w:ascii="Times New Roman" w:eastAsia="Times New Roman" w:hAnsi="Times New Roman" w:cs="Times New Roman"/>
          <w:i/>
          <w:iCs/>
          <w:color w:val="0C343D"/>
          <w:sz w:val="28"/>
          <w:lang w:val="es-ES" w:eastAsia="es-ES"/>
        </w:rPr>
      </w:pPr>
      <w:r w:rsidRPr="00492F75">
        <w:rPr>
          <w:rFonts w:ascii="Times New Roman" w:eastAsia="Times New Roman" w:hAnsi="Times New Roman" w:cs="Times New Roman"/>
          <w:i/>
          <w:iCs/>
          <w:color w:val="2F222A"/>
          <w:sz w:val="28"/>
          <w:lang w:val="es-ES" w:eastAsia="es-ES"/>
        </w:rPr>
        <w:t>Alabado seas, mi Señor,</w:t>
      </w:r>
      <w:r w:rsidRPr="00492F75">
        <w:rPr>
          <w:rFonts w:ascii="Times New Roman" w:eastAsia="Times New Roman" w:hAnsi="Times New Roman" w:cs="Times New Roman"/>
          <w:i/>
          <w:iCs/>
          <w:color w:val="2F222A"/>
          <w:sz w:val="28"/>
          <w:lang w:val="es-ES" w:eastAsia="es-ES"/>
        </w:rPr>
        <w:br/>
        <w:t>en todas tus criaturas,</w:t>
      </w:r>
      <w:r w:rsidRPr="00492F75">
        <w:rPr>
          <w:rFonts w:ascii="Times New Roman" w:eastAsia="Times New Roman" w:hAnsi="Times New Roman" w:cs="Times New Roman"/>
          <w:i/>
          <w:iCs/>
          <w:color w:val="2F222A"/>
          <w:sz w:val="28"/>
          <w:lang w:val="es-ES" w:eastAsia="es-ES"/>
        </w:rPr>
        <w:br/>
        <w:t>especialmente en el Señor hermano sol,</w:t>
      </w:r>
      <w:r w:rsidRPr="00492F75">
        <w:rPr>
          <w:rFonts w:ascii="Times New Roman" w:eastAsia="Times New Roman" w:hAnsi="Times New Roman" w:cs="Times New Roman"/>
          <w:i/>
          <w:iCs/>
          <w:color w:val="2F222A"/>
          <w:sz w:val="28"/>
          <w:lang w:val="es-ES" w:eastAsia="es-ES"/>
        </w:rPr>
        <w:br/>
        <w:t>por quien nos das el día y nos iluminas.</w:t>
      </w:r>
    </w:p>
    <w:p w14:paraId="0404CB27" w14:textId="77777777" w:rsidR="00752B57" w:rsidRPr="00492F75" w:rsidRDefault="00752B57" w:rsidP="00752B57">
      <w:pPr>
        <w:spacing w:after="0"/>
        <w:rPr>
          <w:rFonts w:ascii="Times New Roman" w:eastAsia="Times New Roman" w:hAnsi="Times New Roman" w:cs="Times New Roman"/>
          <w:i/>
          <w:iCs/>
          <w:color w:val="0C343D"/>
          <w:sz w:val="28"/>
          <w:lang w:val="es-ES" w:eastAsia="es-ES"/>
        </w:rPr>
      </w:pPr>
    </w:p>
    <w:p w14:paraId="46F23D15" w14:textId="77777777" w:rsidR="00752B57" w:rsidRPr="00492F75" w:rsidRDefault="00752B57" w:rsidP="00752B57">
      <w:pPr>
        <w:spacing w:after="0"/>
        <w:rPr>
          <w:rFonts w:ascii="Times New Roman" w:eastAsia="Times New Roman" w:hAnsi="Times New Roman" w:cs="Times New Roman"/>
          <w:i/>
          <w:iCs/>
          <w:color w:val="0C343D"/>
          <w:sz w:val="28"/>
          <w:lang w:val="es-ES" w:eastAsia="es-ES"/>
        </w:rPr>
      </w:pPr>
      <w:r w:rsidRPr="00492F75">
        <w:rPr>
          <w:rFonts w:ascii="Times New Roman" w:eastAsia="Times New Roman" w:hAnsi="Times New Roman" w:cs="Times New Roman"/>
          <w:i/>
          <w:iCs/>
          <w:color w:val="2F222A"/>
          <w:sz w:val="28"/>
          <w:lang w:val="es-ES" w:eastAsia="es-ES"/>
        </w:rPr>
        <w:t>Alabado seas, mi Señor,</w:t>
      </w:r>
      <w:r w:rsidRPr="00492F75">
        <w:rPr>
          <w:rFonts w:ascii="Times New Roman" w:eastAsia="Times New Roman" w:hAnsi="Times New Roman" w:cs="Times New Roman"/>
          <w:i/>
          <w:iCs/>
          <w:color w:val="2F222A"/>
          <w:sz w:val="28"/>
          <w:lang w:val="es-ES" w:eastAsia="es-ES"/>
        </w:rPr>
        <w:br/>
        <w:t>por la hermana luna y las estrellas,</w:t>
      </w:r>
      <w:r w:rsidRPr="00492F75">
        <w:rPr>
          <w:rFonts w:ascii="Times New Roman" w:eastAsia="Times New Roman" w:hAnsi="Times New Roman" w:cs="Times New Roman"/>
          <w:i/>
          <w:iCs/>
          <w:color w:val="2F222A"/>
          <w:sz w:val="28"/>
          <w:lang w:val="es-ES" w:eastAsia="es-ES"/>
        </w:rPr>
        <w:br/>
        <w:t>en el cielo las formaste claras y preciosas y bellas.</w:t>
      </w:r>
    </w:p>
    <w:p w14:paraId="561E2505" w14:textId="77777777" w:rsidR="00752B57" w:rsidRPr="00492F75" w:rsidRDefault="00752B57" w:rsidP="00752B57">
      <w:pPr>
        <w:spacing w:after="0"/>
        <w:rPr>
          <w:rFonts w:ascii="Times New Roman" w:eastAsia="Times New Roman" w:hAnsi="Times New Roman" w:cs="Times New Roman"/>
          <w:i/>
          <w:iCs/>
          <w:color w:val="0C343D"/>
          <w:sz w:val="28"/>
          <w:lang w:val="es-ES" w:eastAsia="es-ES"/>
        </w:rPr>
      </w:pPr>
    </w:p>
    <w:p w14:paraId="5D7F1B37" w14:textId="77777777" w:rsidR="00752B57" w:rsidRPr="00492F75" w:rsidRDefault="00752B57" w:rsidP="00752B57">
      <w:pPr>
        <w:spacing w:after="0"/>
        <w:rPr>
          <w:rFonts w:ascii="Times New Roman" w:eastAsia="Times New Roman" w:hAnsi="Times New Roman" w:cs="Times New Roman"/>
          <w:i/>
          <w:iCs/>
          <w:color w:val="0C343D"/>
          <w:sz w:val="28"/>
          <w:lang w:val="es-ES" w:eastAsia="es-ES"/>
        </w:rPr>
      </w:pPr>
      <w:r w:rsidRPr="00492F75">
        <w:rPr>
          <w:rFonts w:ascii="Times New Roman" w:eastAsia="Times New Roman" w:hAnsi="Times New Roman" w:cs="Times New Roman"/>
          <w:i/>
          <w:iCs/>
          <w:color w:val="2F222A"/>
          <w:sz w:val="28"/>
          <w:lang w:val="es-ES" w:eastAsia="es-ES"/>
        </w:rPr>
        <w:t>Alabado seas, mi Señor,</w:t>
      </w:r>
      <w:r w:rsidRPr="00492F75">
        <w:rPr>
          <w:rFonts w:ascii="Times New Roman" w:eastAsia="Times New Roman" w:hAnsi="Times New Roman" w:cs="Times New Roman"/>
          <w:i/>
          <w:iCs/>
          <w:color w:val="2F222A"/>
          <w:sz w:val="28"/>
          <w:lang w:val="es-ES" w:eastAsia="es-ES"/>
        </w:rPr>
        <w:br/>
        <w:t>por la hermana nuestra madre tierra,</w:t>
      </w:r>
      <w:r w:rsidRPr="00492F75">
        <w:rPr>
          <w:rFonts w:ascii="Times New Roman" w:eastAsia="Times New Roman" w:hAnsi="Times New Roman" w:cs="Times New Roman"/>
          <w:i/>
          <w:iCs/>
          <w:color w:val="2F222A"/>
          <w:sz w:val="28"/>
          <w:lang w:val="es-ES" w:eastAsia="es-ES"/>
        </w:rPr>
        <w:br/>
        <w:t>la cual nos sostiene y gobierna</w:t>
      </w:r>
      <w:r w:rsidRPr="00492F75">
        <w:rPr>
          <w:rFonts w:ascii="Times New Roman" w:eastAsia="Times New Roman" w:hAnsi="Times New Roman" w:cs="Times New Roman"/>
          <w:i/>
          <w:iCs/>
          <w:color w:val="2F222A"/>
          <w:sz w:val="28"/>
          <w:lang w:val="es-ES" w:eastAsia="es-ES"/>
        </w:rPr>
        <w:br/>
        <w:t>y produce diversos frutos con coloridas flores y hierbas.</w:t>
      </w:r>
    </w:p>
    <w:p w14:paraId="7043E41F" w14:textId="77777777" w:rsidR="00752B57" w:rsidRPr="00492F75" w:rsidRDefault="00752B57" w:rsidP="00752B57">
      <w:pPr>
        <w:spacing w:after="0"/>
        <w:rPr>
          <w:rFonts w:ascii="Times New Roman" w:eastAsia="Times New Roman" w:hAnsi="Times New Roman" w:cs="Times New Roman"/>
          <w:i/>
          <w:iCs/>
          <w:color w:val="0C343D"/>
          <w:sz w:val="28"/>
          <w:lang w:val="es-ES" w:eastAsia="es-ES"/>
        </w:rPr>
      </w:pPr>
    </w:p>
    <w:p w14:paraId="77935C9D" w14:textId="77777777" w:rsidR="00752B57" w:rsidRPr="00492F75" w:rsidRDefault="00752B57" w:rsidP="00752B57">
      <w:pPr>
        <w:spacing w:after="0"/>
        <w:rPr>
          <w:rFonts w:ascii="Times New Roman" w:eastAsia="Times New Roman" w:hAnsi="Times New Roman" w:cs="Times New Roman"/>
          <w:i/>
          <w:iCs/>
          <w:color w:val="0C343D"/>
          <w:sz w:val="28"/>
          <w:lang w:val="es-ES" w:eastAsia="es-ES"/>
        </w:rPr>
      </w:pPr>
      <w:r w:rsidRPr="00492F75">
        <w:rPr>
          <w:rFonts w:ascii="Times New Roman" w:eastAsia="Times New Roman" w:hAnsi="Times New Roman" w:cs="Times New Roman"/>
          <w:i/>
          <w:iCs/>
          <w:color w:val="2F222A"/>
          <w:sz w:val="28"/>
          <w:lang w:val="es-ES" w:eastAsia="es-ES"/>
        </w:rPr>
        <w:t>Alabado seas, mi Señor,</w:t>
      </w:r>
      <w:r w:rsidRPr="00492F75">
        <w:rPr>
          <w:rFonts w:ascii="Times New Roman" w:eastAsia="Times New Roman" w:hAnsi="Times New Roman" w:cs="Times New Roman"/>
          <w:i/>
          <w:iCs/>
          <w:color w:val="2F222A"/>
          <w:sz w:val="28"/>
          <w:lang w:val="es-ES" w:eastAsia="es-ES"/>
        </w:rPr>
        <w:br/>
        <w:t>por aquellos que perdonan por tu amor,</w:t>
      </w:r>
      <w:r w:rsidRPr="00492F75">
        <w:rPr>
          <w:rFonts w:ascii="Times New Roman" w:eastAsia="Times New Roman" w:hAnsi="Times New Roman" w:cs="Times New Roman"/>
          <w:i/>
          <w:iCs/>
          <w:color w:val="2F222A"/>
          <w:sz w:val="28"/>
          <w:lang w:val="es-ES" w:eastAsia="es-ES"/>
        </w:rPr>
        <w:br/>
        <w:t>y sufren enfermedad y tribulación;</w:t>
      </w:r>
      <w:r w:rsidRPr="00492F75">
        <w:rPr>
          <w:rFonts w:ascii="Times New Roman" w:eastAsia="Times New Roman" w:hAnsi="Times New Roman" w:cs="Times New Roman"/>
          <w:i/>
          <w:iCs/>
          <w:color w:val="2F222A"/>
          <w:sz w:val="28"/>
          <w:lang w:val="es-ES" w:eastAsia="es-ES"/>
        </w:rPr>
        <w:br/>
        <w:t>bienaventurados los que las sufran en paz,</w:t>
      </w:r>
    </w:p>
    <w:p w14:paraId="6B54EDD7" w14:textId="77777777" w:rsidR="00752B57" w:rsidRDefault="00752B57" w:rsidP="00752B57">
      <w:pPr>
        <w:spacing w:after="0"/>
        <w:rPr>
          <w:rFonts w:ascii="Times New Roman" w:eastAsia="Times New Roman" w:hAnsi="Times New Roman" w:cs="Times New Roman"/>
          <w:i/>
          <w:iCs/>
          <w:color w:val="2F222A"/>
          <w:sz w:val="28"/>
          <w:lang w:val="es-ES" w:eastAsia="es-ES"/>
        </w:rPr>
      </w:pPr>
      <w:r w:rsidRPr="00492F75">
        <w:rPr>
          <w:rFonts w:ascii="Times New Roman" w:eastAsia="Times New Roman" w:hAnsi="Times New Roman" w:cs="Times New Roman"/>
          <w:i/>
          <w:iCs/>
          <w:color w:val="2F222A"/>
          <w:sz w:val="28"/>
          <w:lang w:val="es-ES" w:eastAsia="es-ES"/>
        </w:rPr>
        <w:t>porque de ti, Altísimo, coronados serán.</w:t>
      </w:r>
    </w:p>
    <w:p w14:paraId="2691E0A9" w14:textId="77777777" w:rsidR="00FB296A" w:rsidRPr="00492F75" w:rsidRDefault="00FB296A" w:rsidP="00752B57">
      <w:pPr>
        <w:spacing w:after="0"/>
        <w:rPr>
          <w:rFonts w:ascii="Times New Roman" w:eastAsia="Times New Roman" w:hAnsi="Times New Roman" w:cs="Times New Roman"/>
          <w:i/>
          <w:iCs/>
          <w:color w:val="0C343D"/>
          <w:sz w:val="28"/>
          <w:lang w:val="es-ES" w:eastAsia="es-ES"/>
        </w:rPr>
      </w:pPr>
    </w:p>
    <w:p w14:paraId="34354638" w14:textId="77777777" w:rsidR="00752B57" w:rsidRPr="00492F75" w:rsidRDefault="00752B57" w:rsidP="00752B57">
      <w:pPr>
        <w:spacing w:after="0"/>
        <w:rPr>
          <w:rFonts w:ascii="Times New Roman" w:eastAsia="Times New Roman" w:hAnsi="Times New Roman" w:cs="Times New Roman"/>
          <w:i/>
          <w:iCs/>
          <w:color w:val="0C343D"/>
          <w:sz w:val="28"/>
          <w:lang w:val="es-ES" w:eastAsia="es-ES"/>
        </w:rPr>
      </w:pPr>
      <w:r w:rsidRPr="00492F75">
        <w:rPr>
          <w:rFonts w:ascii="Times New Roman" w:eastAsia="Times New Roman" w:hAnsi="Times New Roman" w:cs="Times New Roman"/>
          <w:i/>
          <w:iCs/>
          <w:color w:val="2F222A"/>
          <w:sz w:val="28"/>
          <w:lang w:val="es-ES" w:eastAsia="es-ES"/>
        </w:rPr>
        <w:t>Alabado seas, mi Señor,</w:t>
      </w:r>
      <w:r w:rsidRPr="00492F75">
        <w:rPr>
          <w:rFonts w:ascii="Times New Roman" w:eastAsia="Times New Roman" w:hAnsi="Times New Roman" w:cs="Times New Roman"/>
          <w:i/>
          <w:iCs/>
          <w:color w:val="2F222A"/>
          <w:sz w:val="28"/>
          <w:lang w:val="es-ES" w:eastAsia="es-ES"/>
        </w:rPr>
        <w:br/>
        <w:t>por nuestra hermana muerte corporal,</w:t>
      </w:r>
      <w:r w:rsidRPr="00492F75">
        <w:rPr>
          <w:rFonts w:ascii="Times New Roman" w:eastAsia="Times New Roman" w:hAnsi="Times New Roman" w:cs="Times New Roman"/>
          <w:i/>
          <w:iCs/>
          <w:color w:val="2F222A"/>
          <w:sz w:val="28"/>
          <w:lang w:val="es-ES" w:eastAsia="es-ES"/>
        </w:rPr>
        <w:br/>
        <w:t>de la cual ningún hombre viviente puede escapar.</w:t>
      </w:r>
    </w:p>
    <w:p w14:paraId="7AD3A895" w14:textId="77777777" w:rsidR="00752B57" w:rsidRPr="00492F75" w:rsidRDefault="00752B57" w:rsidP="00752B57">
      <w:pPr>
        <w:spacing w:after="0"/>
        <w:rPr>
          <w:rFonts w:ascii="Times New Roman" w:eastAsia="Times New Roman" w:hAnsi="Times New Roman" w:cs="Times New Roman"/>
          <w:i/>
          <w:iCs/>
          <w:color w:val="0C343D"/>
          <w:sz w:val="28"/>
          <w:lang w:val="es-ES" w:eastAsia="es-ES"/>
        </w:rPr>
      </w:pPr>
      <w:r w:rsidRPr="00492F75">
        <w:rPr>
          <w:rFonts w:ascii="Times New Roman" w:eastAsia="Times New Roman" w:hAnsi="Times New Roman" w:cs="Times New Roman"/>
          <w:i/>
          <w:iCs/>
          <w:color w:val="2F222A"/>
          <w:sz w:val="28"/>
          <w:lang w:val="es-ES" w:eastAsia="es-ES"/>
        </w:rPr>
        <w:t>Bienaventurados a los que encontrará</w:t>
      </w:r>
      <w:r w:rsidRPr="00492F75">
        <w:rPr>
          <w:rFonts w:ascii="Times New Roman" w:eastAsia="Times New Roman" w:hAnsi="Times New Roman" w:cs="Times New Roman"/>
          <w:i/>
          <w:iCs/>
          <w:color w:val="2F222A"/>
          <w:sz w:val="28"/>
          <w:lang w:val="es-ES" w:eastAsia="es-ES"/>
        </w:rPr>
        <w:br/>
        <w:t>en tu santísima voluntad</w:t>
      </w:r>
      <w:r w:rsidRPr="00492F75">
        <w:rPr>
          <w:rFonts w:ascii="Times New Roman" w:eastAsia="Times New Roman" w:hAnsi="Times New Roman" w:cs="Times New Roman"/>
          <w:i/>
          <w:iCs/>
          <w:color w:val="2F222A"/>
          <w:sz w:val="28"/>
          <w:lang w:val="es-ES" w:eastAsia="es-ES"/>
        </w:rPr>
        <w:br/>
        <w:t>porque la muerte segunda no les hará mal.</w:t>
      </w:r>
    </w:p>
    <w:p w14:paraId="24F75EF5" w14:textId="77777777" w:rsidR="00752B57" w:rsidRPr="00492F75" w:rsidRDefault="00752B57" w:rsidP="00752B57">
      <w:pPr>
        <w:spacing w:after="0"/>
        <w:rPr>
          <w:rFonts w:ascii="Times New Roman" w:eastAsia="Times New Roman" w:hAnsi="Times New Roman" w:cs="Times New Roman"/>
          <w:i/>
          <w:iCs/>
          <w:color w:val="0C343D"/>
          <w:sz w:val="28"/>
          <w:lang w:val="es-ES" w:eastAsia="es-ES"/>
        </w:rPr>
      </w:pPr>
    </w:p>
    <w:p w14:paraId="4102962D" w14:textId="77777777" w:rsidR="00752B57" w:rsidRPr="00492F75" w:rsidRDefault="00752B57" w:rsidP="00752B57">
      <w:pPr>
        <w:spacing w:after="0"/>
        <w:rPr>
          <w:rFonts w:ascii="Times New Roman" w:eastAsia="Times New Roman" w:hAnsi="Times New Roman" w:cs="Times New Roman"/>
          <w:i/>
          <w:iCs/>
          <w:color w:val="2F222A"/>
          <w:sz w:val="28"/>
          <w:lang w:val="es-ES" w:eastAsia="es-ES"/>
        </w:rPr>
      </w:pPr>
      <w:r w:rsidRPr="00492F75">
        <w:rPr>
          <w:rFonts w:ascii="Times New Roman" w:eastAsia="Times New Roman" w:hAnsi="Times New Roman" w:cs="Times New Roman"/>
          <w:i/>
          <w:iCs/>
          <w:color w:val="2F222A"/>
          <w:sz w:val="28"/>
          <w:lang w:val="es-ES" w:eastAsia="es-ES"/>
        </w:rPr>
        <w:t>Alaben y bendigan a mi Señor</w:t>
      </w:r>
      <w:r w:rsidRPr="00492F75">
        <w:rPr>
          <w:rFonts w:ascii="Times New Roman" w:eastAsia="Times New Roman" w:hAnsi="Times New Roman" w:cs="Times New Roman"/>
          <w:i/>
          <w:iCs/>
          <w:color w:val="2F222A"/>
          <w:sz w:val="28"/>
          <w:lang w:val="es-ES" w:eastAsia="es-ES"/>
        </w:rPr>
        <w:br/>
        <w:t xml:space="preserve">y denle gracias y sírvanle con gran humildad. </w:t>
      </w:r>
    </w:p>
    <w:p w14:paraId="1B480687" w14:textId="77777777" w:rsidR="00752B57" w:rsidRPr="00492F75" w:rsidRDefault="00752B57" w:rsidP="00752B57">
      <w:pPr>
        <w:spacing w:after="0"/>
        <w:rPr>
          <w:rFonts w:ascii="Times New Roman" w:eastAsia="Times New Roman" w:hAnsi="Times New Roman" w:cs="Times New Roman"/>
          <w:i/>
          <w:iCs/>
          <w:color w:val="0C343D"/>
          <w:sz w:val="28"/>
          <w:lang w:val="es-ES" w:eastAsia="es-ES"/>
        </w:rPr>
      </w:pPr>
      <w:r w:rsidRPr="00492F75">
        <w:rPr>
          <w:rFonts w:ascii="Times New Roman" w:eastAsia="Times New Roman" w:hAnsi="Times New Roman" w:cs="Times New Roman"/>
          <w:i/>
          <w:iCs/>
          <w:color w:val="222222"/>
          <w:sz w:val="28"/>
          <w:lang w:val="es-ES" w:eastAsia="es-ES"/>
        </w:rPr>
        <w:t xml:space="preserve">(Del Cántico de las Criaturas de </w:t>
      </w:r>
      <w:r w:rsidRPr="00492F75">
        <w:rPr>
          <w:rFonts w:ascii="Times New Roman" w:eastAsia="Times New Roman" w:hAnsi="Times New Roman" w:cs="Times New Roman"/>
          <w:i/>
          <w:iCs/>
          <w:color w:val="000000"/>
          <w:sz w:val="28"/>
          <w:lang w:val="es-ES" w:eastAsia="es-ES"/>
        </w:rPr>
        <w:t>San Francisco de Asís)</w:t>
      </w:r>
    </w:p>
    <w:p w14:paraId="77EE6666" w14:textId="77777777" w:rsidR="00A64F5B" w:rsidRPr="00492F75" w:rsidRDefault="00A64F5B" w:rsidP="006E3A13">
      <w:pPr>
        <w:jc w:val="both"/>
        <w:rPr>
          <w:rFonts w:ascii="Times New Roman" w:hAnsi="Times New Roman" w:cs="Times New Roman"/>
          <w:sz w:val="28"/>
          <w:lang w:val="es-ES"/>
        </w:rPr>
      </w:pPr>
    </w:p>
    <w:p w14:paraId="4689C762" w14:textId="3056B2B1" w:rsidR="004A7E8B" w:rsidRPr="00492F75" w:rsidRDefault="004A7E8B" w:rsidP="006E3A13">
      <w:pPr>
        <w:jc w:val="both"/>
        <w:rPr>
          <w:rFonts w:ascii="Times New Roman" w:hAnsi="Times New Roman" w:cs="Times New Roman"/>
          <w:sz w:val="28"/>
          <w:lang w:val="es-ES"/>
        </w:rPr>
      </w:pPr>
      <w:r w:rsidRPr="00492F75">
        <w:rPr>
          <w:rFonts w:ascii="Times New Roman" w:hAnsi="Times New Roman" w:cs="Times New Roman"/>
          <w:sz w:val="28"/>
          <w:lang w:val="es-ES"/>
        </w:rPr>
        <w:tab/>
        <w:t>¡Qué alegría poder inaugurar hoy este nuevo espacio robado a donde pudiera parecer que no había sitio para ello, pues nada se pierde al plantar aquí este hermoso anfiteatro!</w:t>
      </w:r>
    </w:p>
    <w:p w14:paraId="1477D49D" w14:textId="50344161" w:rsidR="004A7E8B" w:rsidRPr="00492F75" w:rsidRDefault="004A7E8B" w:rsidP="006E3A13">
      <w:pPr>
        <w:jc w:val="both"/>
        <w:rPr>
          <w:rFonts w:ascii="Times New Roman" w:hAnsi="Times New Roman" w:cs="Times New Roman"/>
          <w:sz w:val="28"/>
          <w:lang w:val="es-ES"/>
        </w:rPr>
      </w:pPr>
      <w:r w:rsidRPr="00492F75">
        <w:rPr>
          <w:rFonts w:ascii="Times New Roman" w:hAnsi="Times New Roman" w:cs="Times New Roman"/>
          <w:sz w:val="28"/>
          <w:lang w:val="es-ES"/>
        </w:rPr>
        <w:tab/>
        <w:t>Se trata de un lugar que quiere ser:</w:t>
      </w:r>
    </w:p>
    <w:p w14:paraId="1142CABC" w14:textId="0C6FAEAB" w:rsidR="004A7E8B" w:rsidRPr="00492F75" w:rsidRDefault="004A7E8B" w:rsidP="00EE4601">
      <w:pPr>
        <w:pStyle w:val="Prrafodelista"/>
        <w:numPr>
          <w:ilvl w:val="0"/>
          <w:numId w:val="7"/>
        </w:numPr>
        <w:jc w:val="both"/>
        <w:rPr>
          <w:rFonts w:ascii="Times New Roman" w:hAnsi="Times New Roman" w:cs="Times New Roman"/>
          <w:sz w:val="28"/>
          <w:lang w:val="es-ES"/>
        </w:rPr>
      </w:pPr>
      <w:r w:rsidRPr="00492F75">
        <w:rPr>
          <w:rFonts w:ascii="Times New Roman" w:hAnsi="Times New Roman" w:cs="Times New Roman"/>
          <w:sz w:val="28"/>
          <w:lang w:val="es-ES"/>
        </w:rPr>
        <w:t>Aula al aire libre, para cualquier tipo de actividad docente, con 10</w:t>
      </w:r>
      <w:r w:rsidR="00EA601E" w:rsidRPr="00492F75">
        <w:rPr>
          <w:rFonts w:ascii="Times New Roman" w:hAnsi="Times New Roman" w:cs="Times New Roman"/>
          <w:sz w:val="28"/>
          <w:lang w:val="es-ES"/>
        </w:rPr>
        <w:t>6</w:t>
      </w:r>
      <w:r w:rsidRPr="00492F75">
        <w:rPr>
          <w:rFonts w:ascii="Times New Roman" w:hAnsi="Times New Roman" w:cs="Times New Roman"/>
          <w:sz w:val="28"/>
          <w:lang w:val="es-ES"/>
        </w:rPr>
        <w:t xml:space="preserve"> sillas fijas y 60 móviles.</w:t>
      </w:r>
    </w:p>
    <w:p w14:paraId="61A5E109" w14:textId="0F4AE1A3" w:rsidR="004A7E8B" w:rsidRPr="00492F75" w:rsidRDefault="004A7E8B" w:rsidP="00EE4601">
      <w:pPr>
        <w:pStyle w:val="Prrafodelista"/>
        <w:numPr>
          <w:ilvl w:val="0"/>
          <w:numId w:val="7"/>
        </w:numPr>
        <w:jc w:val="both"/>
        <w:rPr>
          <w:rFonts w:ascii="Times New Roman" w:hAnsi="Times New Roman" w:cs="Times New Roman"/>
          <w:sz w:val="28"/>
          <w:lang w:val="es-ES"/>
        </w:rPr>
      </w:pPr>
      <w:r w:rsidRPr="00492F75">
        <w:rPr>
          <w:rFonts w:ascii="Times New Roman" w:hAnsi="Times New Roman" w:cs="Times New Roman"/>
          <w:sz w:val="28"/>
          <w:lang w:val="es-ES"/>
        </w:rPr>
        <w:t>Lugar celebrativo, para el que sueño buena vida en momentos festivos (como hoy) o religiosos (qué hermosas eucaristías se podrán celebrar a</w:t>
      </w:r>
      <w:r w:rsidR="00492F75">
        <w:rPr>
          <w:rFonts w:ascii="Times New Roman" w:hAnsi="Times New Roman" w:cs="Times New Roman"/>
          <w:sz w:val="28"/>
          <w:lang w:val="es-ES"/>
        </w:rPr>
        <w:t>qu</w:t>
      </w:r>
      <w:r w:rsidRPr="00492F75">
        <w:rPr>
          <w:rFonts w:ascii="Times New Roman" w:hAnsi="Times New Roman" w:cs="Times New Roman"/>
          <w:sz w:val="28"/>
          <w:lang w:val="es-ES"/>
        </w:rPr>
        <w:t>í) o de duelo (funerales).</w:t>
      </w:r>
    </w:p>
    <w:p w14:paraId="580971D3" w14:textId="003034E3" w:rsidR="004A7E8B" w:rsidRPr="00492F75" w:rsidRDefault="004A7E8B" w:rsidP="00EE4601">
      <w:pPr>
        <w:pStyle w:val="Prrafodelista"/>
        <w:numPr>
          <w:ilvl w:val="0"/>
          <w:numId w:val="7"/>
        </w:numPr>
        <w:jc w:val="both"/>
        <w:rPr>
          <w:rFonts w:ascii="Times New Roman" w:hAnsi="Times New Roman" w:cs="Times New Roman"/>
          <w:sz w:val="28"/>
          <w:lang w:val="es-ES"/>
        </w:rPr>
      </w:pPr>
      <w:r w:rsidRPr="00492F75">
        <w:rPr>
          <w:rFonts w:ascii="Times New Roman" w:hAnsi="Times New Roman" w:cs="Times New Roman"/>
          <w:sz w:val="28"/>
          <w:lang w:val="es-ES"/>
        </w:rPr>
        <w:t>Lugar de animación cultural y estimulación, que imagino hecho de actividades para mayores</w:t>
      </w:r>
      <w:r w:rsidR="00344945" w:rsidRPr="00492F75">
        <w:rPr>
          <w:rFonts w:ascii="Times New Roman" w:hAnsi="Times New Roman" w:cs="Times New Roman"/>
          <w:sz w:val="28"/>
          <w:lang w:val="es-ES"/>
        </w:rPr>
        <w:t>,</w:t>
      </w:r>
      <w:r w:rsidRPr="00492F75">
        <w:rPr>
          <w:rFonts w:ascii="Times New Roman" w:hAnsi="Times New Roman" w:cs="Times New Roman"/>
          <w:sz w:val="28"/>
          <w:lang w:val="es-ES"/>
        </w:rPr>
        <w:t xml:space="preserve"> enfermos</w:t>
      </w:r>
      <w:r w:rsidR="00344945" w:rsidRPr="00492F75">
        <w:rPr>
          <w:rFonts w:ascii="Times New Roman" w:hAnsi="Times New Roman" w:cs="Times New Roman"/>
          <w:sz w:val="28"/>
          <w:lang w:val="es-ES"/>
        </w:rPr>
        <w:t xml:space="preserve"> y familiares; trabajadores y voluntarios</w:t>
      </w:r>
      <w:r w:rsidRPr="00492F75">
        <w:rPr>
          <w:rFonts w:ascii="Times New Roman" w:hAnsi="Times New Roman" w:cs="Times New Roman"/>
          <w:sz w:val="28"/>
          <w:lang w:val="es-ES"/>
        </w:rPr>
        <w:t>.</w:t>
      </w:r>
    </w:p>
    <w:p w14:paraId="7810EF2F" w14:textId="0A07551F" w:rsidR="004A7E8B" w:rsidRPr="00492F75" w:rsidRDefault="00EE4601" w:rsidP="006E3A13">
      <w:pPr>
        <w:jc w:val="both"/>
        <w:rPr>
          <w:rFonts w:ascii="Times New Roman" w:hAnsi="Times New Roman" w:cs="Times New Roman"/>
          <w:sz w:val="28"/>
          <w:lang w:val="es-ES"/>
        </w:rPr>
      </w:pPr>
      <w:r w:rsidRPr="00492F75">
        <w:rPr>
          <w:rFonts w:ascii="Times New Roman" w:hAnsi="Times New Roman" w:cs="Times New Roman"/>
          <w:sz w:val="28"/>
          <w:lang w:val="es-ES"/>
        </w:rPr>
        <w:tab/>
      </w:r>
      <w:r w:rsidR="004A7E8B" w:rsidRPr="00492F75">
        <w:rPr>
          <w:rFonts w:ascii="Times New Roman" w:hAnsi="Times New Roman" w:cs="Times New Roman"/>
          <w:sz w:val="28"/>
          <w:lang w:val="es-ES"/>
        </w:rPr>
        <w:t>Como sabéis, es un proyecto financiado por el 0,7 del IRPF en la convocatoria 2024 y ejecución 2025, que se une a otros de este año, como renovación de baños en el salón Plaza San Camilo, modificación de sótano y de planta administrativa del Centro (que iniciarán ahora).</w:t>
      </w:r>
    </w:p>
    <w:p w14:paraId="1E6041A4" w14:textId="34743EA0" w:rsidR="00A26278" w:rsidRPr="00492F75" w:rsidRDefault="00EE4601" w:rsidP="006E3A13">
      <w:pPr>
        <w:jc w:val="both"/>
        <w:rPr>
          <w:rFonts w:ascii="Times New Roman" w:hAnsi="Times New Roman" w:cs="Times New Roman"/>
          <w:sz w:val="28"/>
          <w:lang w:val="es-ES"/>
        </w:rPr>
      </w:pPr>
      <w:r w:rsidRPr="00492F75">
        <w:rPr>
          <w:rFonts w:ascii="Times New Roman" w:hAnsi="Times New Roman" w:cs="Times New Roman"/>
          <w:sz w:val="28"/>
          <w:lang w:val="es-ES"/>
        </w:rPr>
        <w:tab/>
      </w:r>
      <w:r w:rsidR="00A26278" w:rsidRPr="00492F75">
        <w:rPr>
          <w:rFonts w:ascii="Times New Roman" w:hAnsi="Times New Roman" w:cs="Times New Roman"/>
          <w:sz w:val="28"/>
          <w:lang w:val="es-ES"/>
        </w:rPr>
        <w:t>Se trata de unos 90 metros cuadrados de escalinata y unos 80 metros cuadrados sin barreras en distintos niveles.</w:t>
      </w:r>
    </w:p>
    <w:p w14:paraId="414056B7" w14:textId="0B5EE613" w:rsidR="004A7E8B" w:rsidRPr="00492F75" w:rsidRDefault="00EE4601" w:rsidP="006E3A13">
      <w:pPr>
        <w:jc w:val="both"/>
        <w:rPr>
          <w:rFonts w:ascii="Times New Roman" w:hAnsi="Times New Roman" w:cs="Times New Roman"/>
          <w:sz w:val="28"/>
          <w:lang w:val="es-ES"/>
        </w:rPr>
      </w:pPr>
      <w:r w:rsidRPr="00492F75">
        <w:rPr>
          <w:rFonts w:ascii="Times New Roman" w:hAnsi="Times New Roman" w:cs="Times New Roman"/>
          <w:sz w:val="28"/>
          <w:lang w:val="es-ES"/>
        </w:rPr>
        <w:tab/>
      </w:r>
      <w:r w:rsidR="004A7E8B" w:rsidRPr="00492F75">
        <w:rPr>
          <w:rFonts w:ascii="Times New Roman" w:hAnsi="Times New Roman" w:cs="Times New Roman"/>
          <w:sz w:val="28"/>
          <w:lang w:val="es-ES"/>
        </w:rPr>
        <w:t>El proyecto debe mucho al gusto y generosidad de Jesús Campo</w:t>
      </w:r>
      <w:r w:rsidR="00344945" w:rsidRPr="00492F75">
        <w:rPr>
          <w:rFonts w:ascii="Times New Roman" w:hAnsi="Times New Roman" w:cs="Times New Roman"/>
          <w:sz w:val="28"/>
          <w:lang w:val="es-ES"/>
        </w:rPr>
        <w:t xml:space="preserve"> (y José Anguita, y Braulio, y </w:t>
      </w:r>
      <w:proofErr w:type="spellStart"/>
      <w:r w:rsidR="00344945" w:rsidRPr="00492F75">
        <w:rPr>
          <w:rFonts w:ascii="Times New Roman" w:hAnsi="Times New Roman" w:cs="Times New Roman"/>
          <w:sz w:val="28"/>
          <w:lang w:val="es-ES"/>
        </w:rPr>
        <w:t>Jose</w:t>
      </w:r>
      <w:proofErr w:type="spellEnd"/>
      <w:r w:rsidR="00344945" w:rsidRPr="00492F75">
        <w:rPr>
          <w:rFonts w:ascii="Times New Roman" w:hAnsi="Times New Roman" w:cs="Times New Roman"/>
          <w:sz w:val="28"/>
          <w:lang w:val="es-ES"/>
        </w:rPr>
        <w:t xml:space="preserve">-chispas y </w:t>
      </w:r>
      <w:r w:rsidR="00492F75">
        <w:rPr>
          <w:rFonts w:ascii="Times New Roman" w:hAnsi="Times New Roman" w:cs="Times New Roman"/>
          <w:sz w:val="28"/>
          <w:lang w:val="es-ES"/>
        </w:rPr>
        <w:t xml:space="preserve">tantos </w:t>
      </w:r>
      <w:r w:rsidR="00344945" w:rsidRPr="00492F75">
        <w:rPr>
          <w:rFonts w:ascii="Times New Roman" w:hAnsi="Times New Roman" w:cs="Times New Roman"/>
          <w:sz w:val="28"/>
          <w:lang w:val="es-ES"/>
        </w:rPr>
        <w:t>otros…)</w:t>
      </w:r>
      <w:r w:rsidR="004A7E8B" w:rsidRPr="00492F75">
        <w:rPr>
          <w:rFonts w:ascii="Times New Roman" w:hAnsi="Times New Roman" w:cs="Times New Roman"/>
          <w:sz w:val="28"/>
          <w:lang w:val="es-ES"/>
        </w:rPr>
        <w:t>, nuestro</w:t>
      </w:r>
      <w:r w:rsidR="00344945" w:rsidRPr="00492F75">
        <w:rPr>
          <w:rFonts w:ascii="Times New Roman" w:hAnsi="Times New Roman" w:cs="Times New Roman"/>
          <w:sz w:val="28"/>
          <w:lang w:val="es-ES"/>
        </w:rPr>
        <w:t>s</w:t>
      </w:r>
      <w:r w:rsidR="004A7E8B" w:rsidRPr="00492F75">
        <w:rPr>
          <w:rFonts w:ascii="Times New Roman" w:hAnsi="Times New Roman" w:cs="Times New Roman"/>
          <w:sz w:val="28"/>
          <w:lang w:val="es-ES"/>
        </w:rPr>
        <w:t xml:space="preserve"> referente</w:t>
      </w:r>
      <w:r w:rsidR="00344945" w:rsidRPr="00492F75">
        <w:rPr>
          <w:rFonts w:ascii="Times New Roman" w:hAnsi="Times New Roman" w:cs="Times New Roman"/>
          <w:sz w:val="28"/>
          <w:lang w:val="es-ES"/>
        </w:rPr>
        <w:t>s</w:t>
      </w:r>
      <w:r w:rsidR="004A7E8B" w:rsidRPr="00492F75">
        <w:rPr>
          <w:rFonts w:ascii="Times New Roman" w:hAnsi="Times New Roman" w:cs="Times New Roman"/>
          <w:sz w:val="28"/>
          <w:lang w:val="es-ES"/>
        </w:rPr>
        <w:t xml:space="preserve"> en innovación arquitectónica que, junto conmigo, pensamos y ponemos en acto el deseo de generar lugares de encuentro, de cultura, de fiesta. Hay detrás, obviamente, una concepción de la vida y del estar enfermo y ser mayor</w:t>
      </w:r>
      <w:r w:rsidR="00492F75">
        <w:rPr>
          <w:rFonts w:ascii="Times New Roman" w:hAnsi="Times New Roman" w:cs="Times New Roman"/>
          <w:sz w:val="28"/>
          <w:lang w:val="es-ES"/>
        </w:rPr>
        <w:t>, impregnado de una espiritualidad que entra por los ojos</w:t>
      </w:r>
      <w:r w:rsidR="004A7E8B" w:rsidRPr="00492F75">
        <w:rPr>
          <w:rFonts w:ascii="Times New Roman" w:hAnsi="Times New Roman" w:cs="Times New Roman"/>
          <w:sz w:val="28"/>
          <w:lang w:val="es-ES"/>
        </w:rPr>
        <w:t>. Difícilmente comparable con similares en materia de cuidados.</w:t>
      </w:r>
    </w:p>
    <w:p w14:paraId="44EC97CF" w14:textId="551ECFFB" w:rsidR="00800AFE" w:rsidRPr="00492F75" w:rsidRDefault="00EE4601" w:rsidP="006E3A13">
      <w:pPr>
        <w:jc w:val="both"/>
        <w:rPr>
          <w:rFonts w:ascii="Times New Roman" w:hAnsi="Times New Roman" w:cs="Times New Roman"/>
          <w:sz w:val="28"/>
          <w:lang w:val="es-ES"/>
        </w:rPr>
      </w:pPr>
      <w:r w:rsidRPr="00492F75">
        <w:rPr>
          <w:rFonts w:ascii="Times New Roman" w:hAnsi="Times New Roman" w:cs="Times New Roman"/>
          <w:b/>
          <w:bCs/>
          <w:sz w:val="28"/>
          <w:lang w:val="es-ES"/>
        </w:rPr>
        <w:tab/>
      </w:r>
      <w:r w:rsidR="00800AFE" w:rsidRPr="00492F75">
        <w:rPr>
          <w:rFonts w:ascii="Times New Roman" w:hAnsi="Times New Roman" w:cs="Times New Roman"/>
          <w:b/>
          <w:bCs/>
          <w:sz w:val="28"/>
          <w:lang w:val="es-ES"/>
        </w:rPr>
        <w:t>La escalinata</w:t>
      </w:r>
      <w:r w:rsidR="00800AFE" w:rsidRPr="00492F75">
        <w:rPr>
          <w:rFonts w:ascii="Times New Roman" w:hAnsi="Times New Roman" w:cs="Times New Roman"/>
          <w:sz w:val="28"/>
          <w:lang w:val="es-ES"/>
        </w:rPr>
        <w:t>, hecha de manera no perfecta</w:t>
      </w:r>
      <w:r w:rsidR="00492F75">
        <w:rPr>
          <w:rFonts w:ascii="Times New Roman" w:hAnsi="Times New Roman" w:cs="Times New Roman"/>
          <w:sz w:val="28"/>
          <w:lang w:val="es-ES"/>
        </w:rPr>
        <w:t>,</w:t>
      </w:r>
      <w:r w:rsidR="00800AFE" w:rsidRPr="00492F75">
        <w:rPr>
          <w:rFonts w:ascii="Times New Roman" w:hAnsi="Times New Roman" w:cs="Times New Roman"/>
          <w:sz w:val="28"/>
          <w:lang w:val="es-ES"/>
        </w:rPr>
        <w:t xml:space="preserve"> en el lugar donde solo había un trozo marginal de jardín a cada lado del muro de contención, junto a la que en su día llamamos “puerta de </w:t>
      </w:r>
      <w:proofErr w:type="spellStart"/>
      <w:r w:rsidR="00800AFE" w:rsidRPr="00492F75">
        <w:rPr>
          <w:rFonts w:ascii="Times New Roman" w:hAnsi="Times New Roman" w:cs="Times New Roman"/>
          <w:sz w:val="28"/>
          <w:lang w:val="es-ES"/>
        </w:rPr>
        <w:t>Buquiánico</w:t>
      </w:r>
      <w:proofErr w:type="spellEnd"/>
      <w:r w:rsidR="00800AFE" w:rsidRPr="00492F75">
        <w:rPr>
          <w:rFonts w:ascii="Times New Roman" w:hAnsi="Times New Roman" w:cs="Times New Roman"/>
          <w:sz w:val="28"/>
          <w:lang w:val="es-ES"/>
        </w:rPr>
        <w:t xml:space="preserve">” (ciudad natal de San Camilo), está hecha de seis filas de asientos, tres espacios de terraza sin barreras, accesibles por tres rampas de ambos lados; y un escenario bajo el frontispicio (sin barreras), envuelto entre elementos que recogen </w:t>
      </w:r>
      <w:proofErr w:type="gramStart"/>
      <w:r w:rsidR="00800AFE" w:rsidRPr="00492F75">
        <w:rPr>
          <w:rFonts w:ascii="Times New Roman" w:hAnsi="Times New Roman" w:cs="Times New Roman"/>
          <w:sz w:val="28"/>
          <w:lang w:val="es-ES"/>
        </w:rPr>
        <w:t>visualmente y acústicamente</w:t>
      </w:r>
      <w:proofErr w:type="gramEnd"/>
      <w:r w:rsidR="00800AFE" w:rsidRPr="00492F75">
        <w:rPr>
          <w:rFonts w:ascii="Times New Roman" w:hAnsi="Times New Roman" w:cs="Times New Roman"/>
          <w:sz w:val="28"/>
          <w:lang w:val="es-ES"/>
        </w:rPr>
        <w:t xml:space="preserve">. Hay debajo espacio para instalaciones (energía solar) y para almacenamiento de sillas plegables, así </w:t>
      </w:r>
      <w:r w:rsidR="00800AFE" w:rsidRPr="00492F75">
        <w:rPr>
          <w:rFonts w:ascii="Times New Roman" w:hAnsi="Times New Roman" w:cs="Times New Roman"/>
          <w:sz w:val="28"/>
          <w:lang w:val="es-ES"/>
        </w:rPr>
        <w:lastRenderedPageBreak/>
        <w:t xml:space="preserve">como dos cuartos de control y recursos: megafonía, proyección, electricidad, cámaras de vigilancia… con una hermosa pantalla que se recoge sobre el techo y con dos puertas que, al abrirlas, dan visibilidad a la cruz </w:t>
      </w:r>
      <w:proofErr w:type="spellStart"/>
      <w:r w:rsidR="00800AFE" w:rsidRPr="00492F75">
        <w:rPr>
          <w:rFonts w:ascii="Times New Roman" w:hAnsi="Times New Roman" w:cs="Times New Roman"/>
          <w:sz w:val="28"/>
          <w:lang w:val="es-ES"/>
        </w:rPr>
        <w:t>camiliana</w:t>
      </w:r>
      <w:proofErr w:type="spellEnd"/>
      <w:r w:rsidR="00492F75">
        <w:rPr>
          <w:rFonts w:ascii="Times New Roman" w:hAnsi="Times New Roman" w:cs="Times New Roman"/>
          <w:sz w:val="28"/>
          <w:lang w:val="es-ES"/>
        </w:rPr>
        <w:t xml:space="preserve">, que nos preside también en </w:t>
      </w:r>
      <w:proofErr w:type="spellStart"/>
      <w:r w:rsidR="00492F75">
        <w:rPr>
          <w:rFonts w:ascii="Times New Roman" w:hAnsi="Times New Roman" w:cs="Times New Roman"/>
          <w:sz w:val="28"/>
          <w:lang w:val="es-ES"/>
        </w:rPr>
        <w:t>el</w:t>
      </w:r>
      <w:proofErr w:type="spellEnd"/>
      <w:r w:rsidR="00492F75">
        <w:rPr>
          <w:rFonts w:ascii="Times New Roman" w:hAnsi="Times New Roman" w:cs="Times New Roman"/>
          <w:sz w:val="28"/>
          <w:lang w:val="es-ES"/>
        </w:rPr>
        <w:t xml:space="preserve"> cielo,</w:t>
      </w:r>
      <w:r w:rsidR="00800AFE" w:rsidRPr="00492F75">
        <w:rPr>
          <w:rFonts w:ascii="Times New Roman" w:hAnsi="Times New Roman" w:cs="Times New Roman"/>
          <w:sz w:val="28"/>
          <w:lang w:val="es-ES"/>
        </w:rPr>
        <w:t xml:space="preserve"> y al logotipo del Centro</w:t>
      </w:r>
      <w:r w:rsidR="00492F75">
        <w:rPr>
          <w:rFonts w:ascii="Times New Roman" w:hAnsi="Times New Roman" w:cs="Times New Roman"/>
          <w:sz w:val="28"/>
          <w:lang w:val="es-ES"/>
        </w:rPr>
        <w:t>, replicado visualmente y “secretamente” (hasta 10) en las paredes</w:t>
      </w:r>
      <w:r w:rsidR="00800AFE" w:rsidRPr="00492F75">
        <w:rPr>
          <w:rFonts w:ascii="Times New Roman" w:hAnsi="Times New Roman" w:cs="Times New Roman"/>
          <w:sz w:val="28"/>
          <w:lang w:val="es-ES"/>
        </w:rPr>
        <w:t>.</w:t>
      </w:r>
    </w:p>
    <w:p w14:paraId="0B89C331" w14:textId="6D24D9C5" w:rsidR="00800AFE" w:rsidRPr="00492F75" w:rsidRDefault="00800AFE" w:rsidP="006E3A13">
      <w:pPr>
        <w:jc w:val="both"/>
        <w:rPr>
          <w:rFonts w:ascii="Times New Roman" w:hAnsi="Times New Roman" w:cs="Times New Roman"/>
          <w:sz w:val="28"/>
          <w:lang w:val="es-ES"/>
        </w:rPr>
      </w:pPr>
      <w:r w:rsidRPr="00492F75">
        <w:rPr>
          <w:rFonts w:ascii="Times New Roman" w:hAnsi="Times New Roman" w:cs="Times New Roman"/>
          <w:sz w:val="28"/>
          <w:lang w:val="es-ES"/>
        </w:rPr>
        <w:tab/>
        <w:t>La construcción se ha realizado en unos meses, por Instalaciones Segovia, queriendo respetar la naturaleza, en particular, integrándose bajo el sauce (que deseamos siga vivo), y dos pinos que quedan entre las gradas.</w:t>
      </w:r>
    </w:p>
    <w:p w14:paraId="20759C26" w14:textId="5F8949FF" w:rsidR="000B521C" w:rsidRPr="00492F75" w:rsidRDefault="00800AFE" w:rsidP="006E3A13">
      <w:pPr>
        <w:jc w:val="both"/>
        <w:rPr>
          <w:rFonts w:ascii="Times New Roman" w:hAnsi="Times New Roman" w:cs="Times New Roman"/>
          <w:sz w:val="28"/>
          <w:lang w:val="es-ES"/>
        </w:rPr>
      </w:pPr>
      <w:r w:rsidRPr="00492F75">
        <w:rPr>
          <w:rFonts w:ascii="Times New Roman" w:hAnsi="Times New Roman" w:cs="Times New Roman"/>
          <w:sz w:val="28"/>
          <w:lang w:val="es-ES"/>
        </w:rPr>
        <w:tab/>
      </w:r>
      <w:r w:rsidRPr="00492F75">
        <w:rPr>
          <w:rFonts w:ascii="Times New Roman" w:hAnsi="Times New Roman" w:cs="Times New Roman"/>
          <w:b/>
          <w:bCs/>
          <w:sz w:val="28"/>
          <w:lang w:val="es-ES"/>
        </w:rPr>
        <w:t>Unas columnas</w:t>
      </w:r>
      <w:r w:rsidRPr="00492F75">
        <w:rPr>
          <w:rFonts w:ascii="Times New Roman" w:hAnsi="Times New Roman" w:cs="Times New Roman"/>
          <w:sz w:val="28"/>
          <w:lang w:val="es-ES"/>
        </w:rPr>
        <w:t xml:space="preserve"> </w:t>
      </w:r>
      <w:r w:rsidR="00FC6341" w:rsidRPr="00492F75">
        <w:rPr>
          <w:rFonts w:ascii="Times New Roman" w:hAnsi="Times New Roman" w:cs="Times New Roman"/>
          <w:sz w:val="28"/>
          <w:lang w:val="es-ES"/>
        </w:rPr>
        <w:t xml:space="preserve">(6) </w:t>
      </w:r>
      <w:r w:rsidRPr="00492F75">
        <w:rPr>
          <w:rFonts w:ascii="Times New Roman" w:hAnsi="Times New Roman" w:cs="Times New Roman"/>
          <w:sz w:val="28"/>
          <w:lang w:val="es-ES"/>
        </w:rPr>
        <w:t xml:space="preserve">embellecen el lugar, así como varios arcos (enteros o simulando ruinas), </w:t>
      </w:r>
      <w:r w:rsidR="00FC6341" w:rsidRPr="00492F75">
        <w:rPr>
          <w:rFonts w:ascii="Times New Roman" w:hAnsi="Times New Roman" w:cs="Times New Roman"/>
          <w:sz w:val="28"/>
          <w:lang w:val="es-ES"/>
        </w:rPr>
        <w:t>además de</w:t>
      </w:r>
      <w:r w:rsidRPr="00492F75">
        <w:rPr>
          <w:rFonts w:ascii="Times New Roman" w:hAnsi="Times New Roman" w:cs="Times New Roman"/>
          <w:sz w:val="28"/>
          <w:lang w:val="es-ES"/>
        </w:rPr>
        <w:t xml:space="preserve"> tres arcos en la pared perimetral, que generan oquedades </w:t>
      </w:r>
      <w:r w:rsidR="00492F75">
        <w:rPr>
          <w:rFonts w:ascii="Times New Roman" w:hAnsi="Times New Roman" w:cs="Times New Roman"/>
          <w:sz w:val="28"/>
          <w:lang w:val="es-ES"/>
        </w:rPr>
        <w:t xml:space="preserve">(hornacinas) </w:t>
      </w:r>
      <w:r w:rsidRPr="00492F75">
        <w:rPr>
          <w:rFonts w:ascii="Times New Roman" w:hAnsi="Times New Roman" w:cs="Times New Roman"/>
          <w:sz w:val="28"/>
          <w:lang w:val="es-ES"/>
        </w:rPr>
        <w:t>que invitan a sentarse en medio de la naturaleza</w:t>
      </w:r>
      <w:r w:rsidR="00094273" w:rsidRPr="00492F75">
        <w:rPr>
          <w:rFonts w:ascii="Times New Roman" w:hAnsi="Times New Roman" w:cs="Times New Roman"/>
          <w:sz w:val="28"/>
          <w:lang w:val="es-ES"/>
        </w:rPr>
        <w:t xml:space="preserve">. </w:t>
      </w:r>
    </w:p>
    <w:p w14:paraId="3B847B80" w14:textId="0CA7A99B" w:rsidR="00800AFE" w:rsidRPr="00492F75" w:rsidRDefault="00EE4601" w:rsidP="006E3A13">
      <w:pPr>
        <w:jc w:val="both"/>
        <w:rPr>
          <w:rFonts w:ascii="Times New Roman" w:hAnsi="Times New Roman" w:cs="Times New Roman"/>
          <w:sz w:val="28"/>
          <w:lang w:val="es-ES"/>
        </w:rPr>
      </w:pPr>
      <w:r w:rsidRPr="00492F75">
        <w:rPr>
          <w:rFonts w:ascii="Times New Roman" w:hAnsi="Times New Roman" w:cs="Times New Roman"/>
          <w:sz w:val="28"/>
          <w:lang w:val="es-ES"/>
        </w:rPr>
        <w:tab/>
      </w:r>
      <w:proofErr w:type="gramStart"/>
      <w:r w:rsidR="00094273" w:rsidRPr="00492F75">
        <w:rPr>
          <w:rFonts w:ascii="Times New Roman" w:hAnsi="Times New Roman" w:cs="Times New Roman"/>
          <w:sz w:val="28"/>
          <w:lang w:val="es-ES"/>
        </w:rPr>
        <w:t xml:space="preserve">Una </w:t>
      </w:r>
      <w:r w:rsidR="00094273" w:rsidRPr="00492F75">
        <w:rPr>
          <w:rFonts w:ascii="Times New Roman" w:hAnsi="Times New Roman" w:cs="Times New Roman"/>
          <w:b/>
          <w:bCs/>
          <w:sz w:val="28"/>
          <w:lang w:val="es-ES"/>
        </w:rPr>
        <w:t>colección de cerámicas reproducen</w:t>
      </w:r>
      <w:proofErr w:type="gramEnd"/>
      <w:r w:rsidR="00094273" w:rsidRPr="00492F75">
        <w:rPr>
          <w:rFonts w:ascii="Times New Roman" w:hAnsi="Times New Roman" w:cs="Times New Roman"/>
          <w:sz w:val="28"/>
          <w:lang w:val="es-ES"/>
        </w:rPr>
        <w:t xml:space="preserve"> por el perímetro las imágenes -grabados- que se encuentran en el libro poco conocido de San Camilo, del p. </w:t>
      </w:r>
      <w:r w:rsidR="00094273" w:rsidRPr="00492F75">
        <w:rPr>
          <w:rFonts w:ascii="Times New Roman" w:hAnsi="Times New Roman" w:cs="Times New Roman"/>
          <w:b/>
          <w:bCs/>
          <w:sz w:val="28"/>
          <w:lang w:val="es-ES"/>
        </w:rPr>
        <w:t xml:space="preserve">Enrique </w:t>
      </w:r>
      <w:proofErr w:type="spellStart"/>
      <w:r w:rsidR="00094273" w:rsidRPr="00492F75">
        <w:rPr>
          <w:rFonts w:ascii="Times New Roman" w:hAnsi="Times New Roman" w:cs="Times New Roman"/>
          <w:b/>
          <w:bCs/>
          <w:sz w:val="28"/>
          <w:lang w:val="es-ES"/>
        </w:rPr>
        <w:t>Icardo</w:t>
      </w:r>
      <w:proofErr w:type="spellEnd"/>
      <w:r w:rsidR="00094273" w:rsidRPr="00492F75">
        <w:rPr>
          <w:rFonts w:ascii="Times New Roman" w:hAnsi="Times New Roman" w:cs="Times New Roman"/>
          <w:sz w:val="28"/>
          <w:lang w:val="es-ES"/>
        </w:rPr>
        <w:t>, a caballo del siglo XIX-XX, que me regaló el p. Heliodoro Delgado como una joya particular.</w:t>
      </w:r>
      <w:r w:rsidR="000B521C" w:rsidRPr="00492F75">
        <w:rPr>
          <w:rFonts w:ascii="Times New Roman" w:hAnsi="Times New Roman" w:cs="Times New Roman"/>
          <w:sz w:val="28"/>
          <w:lang w:val="es-ES"/>
        </w:rPr>
        <w:t xml:space="preserve"> Las escenas son 25, y recogen desde </w:t>
      </w:r>
      <w:r w:rsidR="00A95F08" w:rsidRPr="00492F75">
        <w:rPr>
          <w:rFonts w:ascii="Times New Roman" w:hAnsi="Times New Roman" w:cs="Times New Roman"/>
          <w:sz w:val="28"/>
          <w:lang w:val="es-ES"/>
        </w:rPr>
        <w:t xml:space="preserve">a su madre con él en brazos,  Camilo jugando a las cartas de niño, peleando con la espada, caído del burro, trabajando el campo, aceptado por los capuchinos como novicio, inspirado a crear una compañía (1582), animado por el crucifijo, sacerdote en el Espíritu Santo, llevando la cruz al salir de </w:t>
      </w:r>
      <w:r w:rsidR="00A95F08" w:rsidRPr="00492F75">
        <w:rPr>
          <w:rFonts w:ascii="Times New Roman" w:hAnsi="Times New Roman" w:cs="Times New Roman"/>
          <w:i/>
          <w:iCs/>
          <w:sz w:val="28"/>
          <w:lang w:val="es-ES"/>
        </w:rPr>
        <w:t xml:space="preserve">La </w:t>
      </w:r>
      <w:proofErr w:type="spellStart"/>
      <w:r w:rsidR="00A95F08" w:rsidRPr="00492F75">
        <w:rPr>
          <w:rFonts w:ascii="Times New Roman" w:hAnsi="Times New Roman" w:cs="Times New Roman"/>
          <w:i/>
          <w:iCs/>
          <w:sz w:val="28"/>
          <w:lang w:val="es-ES"/>
        </w:rPr>
        <w:t>Madonnina</w:t>
      </w:r>
      <w:proofErr w:type="spellEnd"/>
      <w:r w:rsidR="00A95F08" w:rsidRPr="00492F75">
        <w:rPr>
          <w:rFonts w:ascii="Times New Roman" w:hAnsi="Times New Roman" w:cs="Times New Roman"/>
          <w:sz w:val="28"/>
          <w:lang w:val="es-ES"/>
        </w:rPr>
        <w:t xml:space="preserve">, con los primeros compañeros, la muerte de Bernardino </w:t>
      </w:r>
      <w:proofErr w:type="spellStart"/>
      <w:r w:rsidR="00A95F08" w:rsidRPr="00492F75">
        <w:rPr>
          <w:rFonts w:ascii="Times New Roman" w:hAnsi="Times New Roman" w:cs="Times New Roman"/>
          <w:sz w:val="28"/>
          <w:lang w:val="es-ES"/>
        </w:rPr>
        <w:t>Norcino</w:t>
      </w:r>
      <w:proofErr w:type="spellEnd"/>
      <w:r w:rsidR="00A95F08" w:rsidRPr="00492F75">
        <w:rPr>
          <w:rFonts w:ascii="Times New Roman" w:hAnsi="Times New Roman" w:cs="Times New Roman"/>
          <w:sz w:val="28"/>
          <w:lang w:val="es-ES"/>
        </w:rPr>
        <w:t xml:space="preserve">, pidiendo limosna por las casas, cortando el pelo a un enfermo, rezando ante el crucifijo, durante la peste de Roma, llevando con otro a un enfermo, dejándose guiar por un ángel, durante la inundación del Tíber (1596), curándose su propia herida, hablando en público en </w:t>
      </w:r>
      <w:proofErr w:type="spellStart"/>
      <w:r w:rsidR="00A95F08" w:rsidRPr="00492F75">
        <w:rPr>
          <w:rFonts w:ascii="Times New Roman" w:hAnsi="Times New Roman" w:cs="Times New Roman"/>
          <w:sz w:val="28"/>
          <w:lang w:val="es-ES"/>
        </w:rPr>
        <w:t>Buquiánico</w:t>
      </w:r>
      <w:proofErr w:type="spellEnd"/>
      <w:r w:rsidR="00A95F08" w:rsidRPr="00492F75">
        <w:rPr>
          <w:rFonts w:ascii="Times New Roman" w:hAnsi="Times New Roman" w:cs="Times New Roman"/>
          <w:sz w:val="28"/>
          <w:lang w:val="es-ES"/>
        </w:rPr>
        <w:t xml:space="preserve">, por las calles de Roma, en éxtasis en oración, saludando a los enfermos en el Hospital del </w:t>
      </w:r>
      <w:r w:rsidR="00320247" w:rsidRPr="00492F75">
        <w:rPr>
          <w:rFonts w:ascii="Times New Roman" w:hAnsi="Times New Roman" w:cs="Times New Roman"/>
          <w:sz w:val="28"/>
          <w:lang w:val="es-ES"/>
        </w:rPr>
        <w:t xml:space="preserve">Espíritu </w:t>
      </w:r>
      <w:r w:rsidR="00A95F08" w:rsidRPr="00492F75">
        <w:rPr>
          <w:rFonts w:ascii="Times New Roman" w:hAnsi="Times New Roman" w:cs="Times New Roman"/>
          <w:sz w:val="28"/>
          <w:lang w:val="es-ES"/>
        </w:rPr>
        <w:t>Santo, muriendo rodeado de los suyos</w:t>
      </w:r>
      <w:r w:rsidR="00FC6341" w:rsidRPr="00492F75">
        <w:rPr>
          <w:rFonts w:ascii="Times New Roman" w:hAnsi="Times New Roman" w:cs="Times New Roman"/>
          <w:sz w:val="28"/>
          <w:lang w:val="es-ES"/>
        </w:rPr>
        <w:t>.</w:t>
      </w:r>
    </w:p>
    <w:p w14:paraId="3D2B3CFC" w14:textId="77777777" w:rsidR="00492F75" w:rsidRDefault="00D935F2" w:rsidP="00492F75">
      <w:pPr>
        <w:jc w:val="both"/>
        <w:rPr>
          <w:rFonts w:ascii="Times New Roman" w:hAnsi="Times New Roman" w:cs="Times New Roman"/>
          <w:sz w:val="28"/>
          <w:lang w:val="es-ES"/>
        </w:rPr>
      </w:pPr>
      <w:r w:rsidRPr="00492F75">
        <w:rPr>
          <w:rFonts w:ascii="Times New Roman" w:hAnsi="Times New Roman" w:cs="Times New Roman"/>
          <w:b/>
          <w:bCs/>
          <w:sz w:val="28"/>
          <w:lang w:val="es-ES"/>
        </w:rPr>
        <w:tab/>
        <w:t xml:space="preserve">La frente escénica </w:t>
      </w:r>
      <w:r w:rsidRPr="00492F75">
        <w:rPr>
          <w:rFonts w:ascii="Times New Roman" w:hAnsi="Times New Roman" w:cs="Times New Roman"/>
          <w:sz w:val="28"/>
          <w:lang w:val="es-ES"/>
        </w:rPr>
        <w:t>contiene dos cuartos: el control y el almacén de mesas y objetos complementarios. Hay otros almacenes de sillas bajo terraza y gradas.</w:t>
      </w:r>
      <w:r w:rsidR="00492F75">
        <w:rPr>
          <w:rFonts w:ascii="Times New Roman" w:hAnsi="Times New Roman" w:cs="Times New Roman"/>
          <w:sz w:val="28"/>
          <w:lang w:val="es-ES"/>
        </w:rPr>
        <w:tab/>
      </w:r>
    </w:p>
    <w:p w14:paraId="4D5406B9" w14:textId="43ED08EC" w:rsidR="00D935F2" w:rsidRPr="00492F75" w:rsidRDefault="00752B57" w:rsidP="00492F75">
      <w:pPr>
        <w:jc w:val="both"/>
        <w:rPr>
          <w:rFonts w:ascii="Times New Roman" w:hAnsi="Times New Roman" w:cs="Times New Roman"/>
          <w:sz w:val="28"/>
          <w:lang w:val="es-ES"/>
        </w:rPr>
      </w:pPr>
      <w:r w:rsidRPr="00492F75">
        <w:rPr>
          <w:rFonts w:ascii="Times New Roman" w:hAnsi="Times New Roman" w:cs="Times New Roman"/>
          <w:sz w:val="28"/>
          <w:lang w:val="es-ES"/>
        </w:rPr>
        <w:t>Arriba, en</w:t>
      </w:r>
      <w:r w:rsidR="00D935F2" w:rsidRPr="00492F75">
        <w:rPr>
          <w:rFonts w:ascii="Times New Roman" w:hAnsi="Times New Roman" w:cs="Times New Roman"/>
          <w:sz w:val="28"/>
          <w:lang w:val="es-ES"/>
        </w:rPr>
        <w:t xml:space="preserve"> el frontispicio</w:t>
      </w:r>
      <w:r w:rsidRPr="00492F75">
        <w:rPr>
          <w:rFonts w:ascii="Times New Roman" w:hAnsi="Times New Roman" w:cs="Times New Roman"/>
          <w:sz w:val="28"/>
          <w:lang w:val="es-ES"/>
        </w:rPr>
        <w:t>, está</w:t>
      </w:r>
      <w:r w:rsidR="00D935F2" w:rsidRPr="00492F75">
        <w:rPr>
          <w:rFonts w:ascii="Times New Roman" w:hAnsi="Times New Roman" w:cs="Times New Roman"/>
          <w:sz w:val="28"/>
          <w:lang w:val="es-ES"/>
        </w:rPr>
        <w:t xml:space="preserve"> nuestro logo y con el nombre del </w:t>
      </w:r>
      <w:r w:rsidR="00D935F2" w:rsidRPr="00492F75">
        <w:rPr>
          <w:rFonts w:ascii="Times New Roman" w:hAnsi="Times New Roman" w:cs="Times New Roman"/>
          <w:i/>
          <w:iCs/>
          <w:sz w:val="28"/>
          <w:lang w:val="es-ES"/>
        </w:rPr>
        <w:t xml:space="preserve">Anfiteatro: </w:t>
      </w:r>
      <w:proofErr w:type="spellStart"/>
      <w:r w:rsidR="00D935F2" w:rsidRPr="00492F75">
        <w:rPr>
          <w:rFonts w:ascii="Times New Roman" w:hAnsi="Times New Roman" w:cs="Times New Roman"/>
          <w:i/>
          <w:iCs/>
          <w:sz w:val="28"/>
          <w:lang w:val="es-ES"/>
        </w:rPr>
        <w:t>Laudato</w:t>
      </w:r>
      <w:proofErr w:type="spellEnd"/>
      <w:r w:rsidR="00D935F2" w:rsidRPr="00492F75">
        <w:rPr>
          <w:rFonts w:ascii="Times New Roman" w:hAnsi="Times New Roman" w:cs="Times New Roman"/>
          <w:i/>
          <w:iCs/>
          <w:sz w:val="28"/>
          <w:lang w:val="es-ES"/>
        </w:rPr>
        <w:t xml:space="preserve"> Si’</w:t>
      </w:r>
      <w:r w:rsidR="00D935F2" w:rsidRPr="00492F75">
        <w:rPr>
          <w:rFonts w:ascii="Times New Roman" w:hAnsi="Times New Roman" w:cs="Times New Roman"/>
          <w:sz w:val="28"/>
          <w:lang w:val="es-ES"/>
        </w:rPr>
        <w:t>, además de contener la pantalla en el techo (de 3 x 1,5 m), que se desliza hasta ponerse en vertical para las actividades que lo requieran.</w:t>
      </w:r>
      <w:r w:rsidR="00B0537A" w:rsidRPr="00492F75">
        <w:rPr>
          <w:rFonts w:ascii="Times New Roman" w:hAnsi="Times New Roman" w:cs="Times New Roman"/>
          <w:sz w:val="28"/>
          <w:lang w:val="es-ES"/>
        </w:rPr>
        <w:t xml:space="preserve"> Dos atriles formados con libros invitan a documentar la palabra y a amar</w:t>
      </w:r>
      <w:r w:rsidR="001A42C7" w:rsidRPr="00492F75">
        <w:rPr>
          <w:rFonts w:ascii="Times New Roman" w:hAnsi="Times New Roman" w:cs="Times New Roman"/>
          <w:sz w:val="28"/>
          <w:lang w:val="es-ES"/>
        </w:rPr>
        <w:t>los</w:t>
      </w:r>
      <w:r w:rsidR="00B0537A" w:rsidRPr="00492F75">
        <w:rPr>
          <w:rFonts w:ascii="Times New Roman" w:hAnsi="Times New Roman" w:cs="Times New Roman"/>
          <w:sz w:val="28"/>
          <w:lang w:val="es-ES"/>
        </w:rPr>
        <w:t xml:space="preserve"> y leerlo</w:t>
      </w:r>
      <w:r w:rsidR="001A42C7" w:rsidRPr="00492F75">
        <w:rPr>
          <w:rFonts w:ascii="Times New Roman" w:hAnsi="Times New Roman" w:cs="Times New Roman"/>
          <w:sz w:val="28"/>
          <w:lang w:val="es-ES"/>
        </w:rPr>
        <w:t>s</w:t>
      </w:r>
      <w:r w:rsidR="00B0537A" w:rsidRPr="00492F75">
        <w:rPr>
          <w:rFonts w:ascii="Times New Roman" w:hAnsi="Times New Roman" w:cs="Times New Roman"/>
          <w:sz w:val="28"/>
          <w:lang w:val="es-ES"/>
        </w:rPr>
        <w:t>.</w:t>
      </w:r>
    </w:p>
    <w:p w14:paraId="70685EC5" w14:textId="05CE2BA8" w:rsidR="00094273" w:rsidRPr="00492F75" w:rsidRDefault="00094273" w:rsidP="006E3A13">
      <w:pPr>
        <w:jc w:val="both"/>
        <w:rPr>
          <w:rFonts w:ascii="Times New Roman" w:hAnsi="Times New Roman" w:cs="Times New Roman"/>
          <w:sz w:val="28"/>
          <w:lang w:val="es-ES"/>
        </w:rPr>
      </w:pPr>
      <w:r w:rsidRPr="00492F75">
        <w:rPr>
          <w:rFonts w:ascii="Times New Roman" w:hAnsi="Times New Roman" w:cs="Times New Roman"/>
          <w:sz w:val="28"/>
          <w:lang w:val="es-ES"/>
        </w:rPr>
        <w:tab/>
        <w:t xml:space="preserve">Y al lugar, por sugerencia del p. Arnaldo </w:t>
      </w:r>
      <w:proofErr w:type="spellStart"/>
      <w:r w:rsidRPr="00492F75">
        <w:rPr>
          <w:rFonts w:ascii="Times New Roman" w:hAnsi="Times New Roman" w:cs="Times New Roman"/>
          <w:sz w:val="28"/>
          <w:lang w:val="es-ES"/>
        </w:rPr>
        <w:t>Pangrazzi</w:t>
      </w:r>
      <w:proofErr w:type="spellEnd"/>
      <w:r w:rsidRPr="00492F75">
        <w:rPr>
          <w:rFonts w:ascii="Times New Roman" w:hAnsi="Times New Roman" w:cs="Times New Roman"/>
          <w:sz w:val="28"/>
          <w:lang w:val="es-ES"/>
        </w:rPr>
        <w:t>, le hemos vinculado con San Francisco, retomando la gran promoción del respeto por la naturaleza del papa Francisco, fallecido durante el periodo de construcción</w:t>
      </w:r>
      <w:r w:rsidR="00DE1877">
        <w:rPr>
          <w:rFonts w:ascii="Times New Roman" w:hAnsi="Times New Roman" w:cs="Times New Roman"/>
          <w:sz w:val="28"/>
          <w:lang w:val="es-ES"/>
        </w:rPr>
        <w:t xml:space="preserve"> de este anfiteatro</w:t>
      </w:r>
      <w:r w:rsidRPr="00492F75">
        <w:rPr>
          <w:rFonts w:ascii="Times New Roman" w:hAnsi="Times New Roman" w:cs="Times New Roman"/>
          <w:sz w:val="28"/>
          <w:lang w:val="es-ES"/>
        </w:rPr>
        <w:t>. Toma el nombre</w:t>
      </w:r>
      <w:r w:rsidR="00430E43" w:rsidRPr="00492F75">
        <w:rPr>
          <w:rFonts w:ascii="Times New Roman" w:hAnsi="Times New Roman" w:cs="Times New Roman"/>
          <w:sz w:val="28"/>
          <w:lang w:val="es-ES"/>
        </w:rPr>
        <w:t>, pues,</w:t>
      </w:r>
      <w:r w:rsidRPr="00492F75">
        <w:rPr>
          <w:rFonts w:ascii="Times New Roman" w:hAnsi="Times New Roman" w:cs="Times New Roman"/>
          <w:sz w:val="28"/>
          <w:lang w:val="es-ES"/>
        </w:rPr>
        <w:t xml:space="preserve"> de una de sus encíclicas: </w:t>
      </w:r>
      <w:proofErr w:type="spellStart"/>
      <w:r w:rsidRPr="00492F75">
        <w:rPr>
          <w:rFonts w:ascii="Times New Roman" w:hAnsi="Times New Roman" w:cs="Times New Roman"/>
          <w:b/>
          <w:bCs/>
          <w:i/>
          <w:iCs/>
          <w:sz w:val="28"/>
          <w:lang w:val="es-ES"/>
        </w:rPr>
        <w:t>Laudato</w:t>
      </w:r>
      <w:proofErr w:type="spellEnd"/>
      <w:r w:rsidRPr="00492F75">
        <w:rPr>
          <w:rFonts w:ascii="Times New Roman" w:hAnsi="Times New Roman" w:cs="Times New Roman"/>
          <w:b/>
          <w:bCs/>
          <w:i/>
          <w:iCs/>
          <w:sz w:val="28"/>
          <w:lang w:val="es-ES"/>
        </w:rPr>
        <w:t xml:space="preserve"> Si’</w:t>
      </w:r>
      <w:r w:rsidR="00460EEB" w:rsidRPr="00492F75">
        <w:rPr>
          <w:rFonts w:ascii="Times New Roman" w:hAnsi="Times New Roman" w:cs="Times New Roman"/>
          <w:sz w:val="28"/>
          <w:lang w:val="es-ES"/>
        </w:rPr>
        <w:t xml:space="preserve">, </w:t>
      </w:r>
      <w:r w:rsidR="00B0537A" w:rsidRPr="00492F75">
        <w:rPr>
          <w:rFonts w:ascii="Times New Roman" w:hAnsi="Times New Roman" w:cs="Times New Roman"/>
          <w:sz w:val="28"/>
          <w:lang w:val="es-ES"/>
        </w:rPr>
        <w:t xml:space="preserve">que ahora cumple 10 años, </w:t>
      </w:r>
      <w:r w:rsidR="00B0537A" w:rsidRPr="00492F75">
        <w:rPr>
          <w:rFonts w:ascii="Times New Roman" w:hAnsi="Times New Roman" w:cs="Times New Roman"/>
          <w:sz w:val="28"/>
          <w:lang w:val="es-ES"/>
        </w:rPr>
        <w:lastRenderedPageBreak/>
        <w:t xml:space="preserve">y </w:t>
      </w:r>
      <w:r w:rsidR="00460EEB" w:rsidRPr="00492F75">
        <w:rPr>
          <w:rFonts w:ascii="Times New Roman" w:hAnsi="Times New Roman" w:cs="Times New Roman"/>
          <w:sz w:val="28"/>
          <w:lang w:val="es-ES"/>
        </w:rPr>
        <w:t>con la que quiso plantear un comportamiento responsable con nuestra “casa común”</w:t>
      </w:r>
      <w:r w:rsidR="001A42C7" w:rsidRPr="00492F75">
        <w:rPr>
          <w:rFonts w:ascii="Times New Roman" w:hAnsi="Times New Roman" w:cs="Times New Roman"/>
          <w:sz w:val="28"/>
          <w:lang w:val="es-ES"/>
        </w:rPr>
        <w:t>,</w:t>
      </w:r>
      <w:r w:rsidR="00460EEB" w:rsidRPr="00492F75">
        <w:rPr>
          <w:rFonts w:ascii="Times New Roman" w:hAnsi="Times New Roman" w:cs="Times New Roman"/>
          <w:sz w:val="28"/>
          <w:lang w:val="es-ES"/>
        </w:rPr>
        <w:t xml:space="preserve"> que es la tierra.</w:t>
      </w:r>
    </w:p>
    <w:p w14:paraId="3C663492" w14:textId="667CEBDE" w:rsidR="00460EEB" w:rsidRPr="00492F75" w:rsidRDefault="00460EEB" w:rsidP="006E3A13">
      <w:pPr>
        <w:jc w:val="both"/>
        <w:rPr>
          <w:rFonts w:ascii="Times New Roman" w:hAnsi="Times New Roman" w:cs="Times New Roman"/>
          <w:sz w:val="28"/>
          <w:lang w:val="es-ES"/>
        </w:rPr>
      </w:pPr>
      <w:r w:rsidRPr="00492F75">
        <w:rPr>
          <w:rFonts w:ascii="Times New Roman" w:hAnsi="Times New Roman" w:cs="Times New Roman"/>
          <w:sz w:val="28"/>
          <w:lang w:val="es-ES"/>
        </w:rPr>
        <w:tab/>
        <w:t>Sabemos que</w:t>
      </w:r>
      <w:r w:rsidR="000B521C" w:rsidRPr="00492F75">
        <w:rPr>
          <w:rFonts w:ascii="Times New Roman" w:hAnsi="Times New Roman" w:cs="Times New Roman"/>
          <w:sz w:val="28"/>
          <w:lang w:val="es-ES"/>
        </w:rPr>
        <w:t>,</w:t>
      </w:r>
      <w:r w:rsidRPr="00492F75">
        <w:rPr>
          <w:rFonts w:ascii="Times New Roman" w:hAnsi="Times New Roman" w:cs="Times New Roman"/>
          <w:sz w:val="28"/>
          <w:lang w:val="es-ES"/>
        </w:rPr>
        <w:t xml:space="preserve"> en Francisco de Asís, en el siglo XIII, encontramos un precioso referente de </w:t>
      </w:r>
      <w:r w:rsidRPr="00492F75">
        <w:rPr>
          <w:rFonts w:ascii="Times New Roman" w:hAnsi="Times New Roman" w:cs="Times New Roman"/>
          <w:b/>
          <w:bCs/>
          <w:i/>
          <w:iCs/>
          <w:sz w:val="28"/>
          <w:lang w:val="es-ES"/>
        </w:rPr>
        <w:t>fraternidad universal</w:t>
      </w:r>
      <w:r w:rsidRPr="00492F75">
        <w:rPr>
          <w:rFonts w:ascii="Times New Roman" w:hAnsi="Times New Roman" w:cs="Times New Roman"/>
          <w:sz w:val="28"/>
          <w:lang w:val="es-ES"/>
        </w:rPr>
        <w:t xml:space="preserve"> y de </w:t>
      </w:r>
      <w:r w:rsidRPr="00492F75">
        <w:rPr>
          <w:rFonts w:ascii="Times New Roman" w:hAnsi="Times New Roman" w:cs="Times New Roman"/>
          <w:b/>
          <w:bCs/>
          <w:i/>
          <w:iCs/>
          <w:sz w:val="28"/>
          <w:lang w:val="es-ES"/>
        </w:rPr>
        <w:t xml:space="preserve">respeto por la </w:t>
      </w:r>
      <w:r w:rsidR="00752B57" w:rsidRPr="00492F75">
        <w:rPr>
          <w:rFonts w:ascii="Times New Roman" w:hAnsi="Times New Roman" w:cs="Times New Roman"/>
          <w:b/>
          <w:bCs/>
          <w:i/>
          <w:iCs/>
          <w:sz w:val="28"/>
          <w:lang w:val="es-ES"/>
        </w:rPr>
        <w:t>naturaleza</w:t>
      </w:r>
      <w:r w:rsidRPr="00492F75">
        <w:rPr>
          <w:rFonts w:ascii="Times New Roman" w:hAnsi="Times New Roman" w:cs="Times New Roman"/>
          <w:sz w:val="28"/>
          <w:lang w:val="es-ES"/>
        </w:rPr>
        <w:t xml:space="preserve">. Por eso, </w:t>
      </w:r>
      <w:r w:rsidR="00430E43" w:rsidRPr="00492F75">
        <w:rPr>
          <w:rFonts w:ascii="Times New Roman" w:hAnsi="Times New Roman" w:cs="Times New Roman"/>
          <w:sz w:val="28"/>
          <w:lang w:val="es-ES"/>
        </w:rPr>
        <w:t xml:space="preserve">una parte de </w:t>
      </w:r>
      <w:r w:rsidRPr="00492F75">
        <w:rPr>
          <w:rFonts w:ascii="Times New Roman" w:hAnsi="Times New Roman" w:cs="Times New Roman"/>
          <w:sz w:val="28"/>
          <w:lang w:val="es-ES"/>
        </w:rPr>
        <w:t>su</w:t>
      </w:r>
      <w:r w:rsidR="00430E43" w:rsidRPr="00492F75">
        <w:rPr>
          <w:rFonts w:ascii="Times New Roman" w:hAnsi="Times New Roman" w:cs="Times New Roman"/>
          <w:sz w:val="28"/>
          <w:lang w:val="es-ES"/>
        </w:rPr>
        <w:t xml:space="preserve"> bellísimo</w:t>
      </w:r>
      <w:r w:rsidRPr="00492F75">
        <w:rPr>
          <w:rFonts w:ascii="Times New Roman" w:hAnsi="Times New Roman" w:cs="Times New Roman"/>
          <w:sz w:val="28"/>
          <w:lang w:val="es-ES"/>
        </w:rPr>
        <w:t xml:space="preserve"> cántico de alabanza </w:t>
      </w:r>
      <w:r w:rsidR="00430E43" w:rsidRPr="00492F75">
        <w:rPr>
          <w:rFonts w:ascii="Times New Roman" w:hAnsi="Times New Roman" w:cs="Times New Roman"/>
          <w:sz w:val="28"/>
          <w:lang w:val="es-ES"/>
        </w:rPr>
        <w:t>por</w:t>
      </w:r>
      <w:r w:rsidRPr="00492F75">
        <w:rPr>
          <w:rFonts w:ascii="Times New Roman" w:hAnsi="Times New Roman" w:cs="Times New Roman"/>
          <w:sz w:val="28"/>
          <w:lang w:val="es-ES"/>
        </w:rPr>
        <w:t xml:space="preserve"> las criaturas, l</w:t>
      </w:r>
      <w:r w:rsidR="00752B57" w:rsidRPr="00492F75">
        <w:rPr>
          <w:rFonts w:ascii="Times New Roman" w:hAnsi="Times New Roman" w:cs="Times New Roman"/>
          <w:sz w:val="28"/>
          <w:lang w:val="es-ES"/>
        </w:rPr>
        <w:t>a</w:t>
      </w:r>
      <w:r w:rsidRPr="00492F75">
        <w:rPr>
          <w:rFonts w:ascii="Times New Roman" w:hAnsi="Times New Roman" w:cs="Times New Roman"/>
          <w:sz w:val="28"/>
          <w:lang w:val="es-ES"/>
        </w:rPr>
        <w:t xml:space="preserve"> encontráis detrás del escenario</w:t>
      </w:r>
      <w:r w:rsidR="00752B57" w:rsidRPr="00492F75">
        <w:rPr>
          <w:rFonts w:ascii="Times New Roman" w:hAnsi="Times New Roman" w:cs="Times New Roman"/>
          <w:sz w:val="28"/>
          <w:lang w:val="es-ES"/>
        </w:rPr>
        <w:t xml:space="preserve"> y con ella he empezado</w:t>
      </w:r>
      <w:r w:rsidRPr="00492F75">
        <w:rPr>
          <w:rFonts w:ascii="Times New Roman" w:hAnsi="Times New Roman" w:cs="Times New Roman"/>
          <w:sz w:val="28"/>
          <w:lang w:val="es-ES"/>
        </w:rPr>
        <w:t>.</w:t>
      </w:r>
    </w:p>
    <w:p w14:paraId="6DB20F24" w14:textId="0D7926D8" w:rsidR="00460EEB" w:rsidRPr="00492F75" w:rsidRDefault="00460EEB" w:rsidP="006E3A13">
      <w:pPr>
        <w:jc w:val="both"/>
        <w:rPr>
          <w:rFonts w:ascii="Times New Roman" w:hAnsi="Times New Roman" w:cs="Times New Roman"/>
          <w:sz w:val="28"/>
          <w:lang w:val="es-ES"/>
        </w:rPr>
      </w:pPr>
      <w:r w:rsidRPr="00492F75">
        <w:rPr>
          <w:rFonts w:ascii="Times New Roman" w:hAnsi="Times New Roman" w:cs="Times New Roman"/>
          <w:sz w:val="28"/>
          <w:lang w:val="es-ES"/>
        </w:rPr>
        <w:tab/>
        <w:t>Pero hacemos honor así también al hecho de que San Camilo quiso ser franciscano capuchino</w:t>
      </w:r>
      <w:r w:rsidR="00507521" w:rsidRPr="00492F75">
        <w:rPr>
          <w:rFonts w:ascii="Times New Roman" w:hAnsi="Times New Roman" w:cs="Times New Roman"/>
          <w:sz w:val="28"/>
          <w:lang w:val="es-ES"/>
        </w:rPr>
        <w:t xml:space="preserve"> 6 veces</w:t>
      </w:r>
      <w:r w:rsidRPr="00492F75">
        <w:rPr>
          <w:rFonts w:ascii="Times New Roman" w:hAnsi="Times New Roman" w:cs="Times New Roman"/>
          <w:sz w:val="28"/>
          <w:lang w:val="es-ES"/>
        </w:rPr>
        <w:t>, como nos habéis oído alguna vez.</w:t>
      </w:r>
    </w:p>
    <w:p w14:paraId="0B5060E3" w14:textId="1B4EF6BC" w:rsidR="003C7D60" w:rsidRPr="00492F75" w:rsidRDefault="00460EEB" w:rsidP="006E3A13">
      <w:pPr>
        <w:pStyle w:val="Prrafodelista"/>
        <w:numPr>
          <w:ilvl w:val="0"/>
          <w:numId w:val="8"/>
        </w:numPr>
        <w:jc w:val="both"/>
        <w:rPr>
          <w:rFonts w:ascii="Times New Roman" w:hAnsi="Times New Roman" w:cs="Times New Roman"/>
          <w:sz w:val="28"/>
          <w:lang w:val="es-ES"/>
        </w:rPr>
      </w:pPr>
      <w:r w:rsidRPr="00492F75">
        <w:rPr>
          <w:rFonts w:ascii="Times New Roman" w:hAnsi="Times New Roman" w:cs="Times New Roman"/>
          <w:sz w:val="28"/>
          <w:lang w:val="es-ES"/>
        </w:rPr>
        <w:t xml:space="preserve">La primera vez fue cuando -según en </w:t>
      </w:r>
      <w:proofErr w:type="spellStart"/>
      <w:r w:rsidRPr="00492F75">
        <w:rPr>
          <w:rFonts w:ascii="Times New Roman" w:hAnsi="Times New Roman" w:cs="Times New Roman"/>
          <w:sz w:val="28"/>
          <w:lang w:val="es-ES"/>
        </w:rPr>
        <w:t>Cicatelli</w:t>
      </w:r>
      <w:proofErr w:type="spellEnd"/>
      <w:r w:rsidRPr="00492F75">
        <w:rPr>
          <w:rFonts w:ascii="Times New Roman" w:hAnsi="Times New Roman" w:cs="Times New Roman"/>
          <w:sz w:val="28"/>
          <w:lang w:val="es-ES"/>
        </w:rPr>
        <w:t xml:space="preserve"> </w:t>
      </w:r>
      <w:r w:rsidR="001A42C7" w:rsidRPr="00492F75">
        <w:rPr>
          <w:rFonts w:ascii="Times New Roman" w:hAnsi="Times New Roman" w:cs="Times New Roman"/>
          <w:sz w:val="28"/>
          <w:lang w:val="es-ES"/>
        </w:rPr>
        <w:t>(</w:t>
      </w:r>
      <w:r w:rsidRPr="00492F75">
        <w:rPr>
          <w:rFonts w:ascii="Times New Roman" w:hAnsi="Times New Roman" w:cs="Times New Roman"/>
          <w:sz w:val="28"/>
          <w:lang w:val="es-ES"/>
        </w:rPr>
        <w:t>p. 48</w:t>
      </w:r>
      <w:r w:rsidR="001A42C7" w:rsidRPr="00492F75">
        <w:rPr>
          <w:rFonts w:ascii="Times New Roman" w:hAnsi="Times New Roman" w:cs="Times New Roman"/>
          <w:sz w:val="28"/>
          <w:lang w:val="es-ES"/>
        </w:rPr>
        <w:t>)</w:t>
      </w:r>
      <w:r w:rsidRPr="00492F75">
        <w:rPr>
          <w:rFonts w:ascii="Times New Roman" w:hAnsi="Times New Roman" w:cs="Times New Roman"/>
          <w:sz w:val="28"/>
          <w:lang w:val="es-ES"/>
        </w:rPr>
        <w:t xml:space="preserve"> Camilo después de llorar y celebrar los funerales por la muerte de su padre, continuó su viaje hacia los Abruzos.</w:t>
      </w:r>
      <w:r w:rsidR="00507521" w:rsidRPr="00492F75">
        <w:rPr>
          <w:rStyle w:val="Refdenotaalpie"/>
          <w:rFonts w:ascii="Times New Roman" w:hAnsi="Times New Roman" w:cs="Times New Roman"/>
          <w:sz w:val="28"/>
          <w:lang w:val="es-ES"/>
        </w:rPr>
        <w:footnoteReference w:id="1"/>
      </w:r>
      <w:r w:rsidRPr="00492F75">
        <w:rPr>
          <w:rFonts w:ascii="Times New Roman" w:hAnsi="Times New Roman" w:cs="Times New Roman"/>
          <w:sz w:val="28"/>
          <w:lang w:val="es-ES"/>
        </w:rPr>
        <w:t xml:space="preserve"> </w:t>
      </w:r>
      <w:r w:rsidR="00C53BBC" w:rsidRPr="00492F75">
        <w:rPr>
          <w:rFonts w:ascii="Times New Roman" w:hAnsi="Times New Roman" w:cs="Times New Roman"/>
          <w:sz w:val="28"/>
          <w:lang w:val="es-ES"/>
        </w:rPr>
        <w:t xml:space="preserve">Le confesó a su tío los deseos que tenía de ser religioso, </w:t>
      </w:r>
      <w:r w:rsidRPr="00492F75">
        <w:rPr>
          <w:rFonts w:ascii="Times New Roman" w:hAnsi="Times New Roman" w:cs="Times New Roman"/>
          <w:sz w:val="28"/>
          <w:lang w:val="es-ES"/>
        </w:rPr>
        <w:t>y no fue aceptado considerando que era producto de su desesperación.</w:t>
      </w:r>
    </w:p>
    <w:p w14:paraId="21D9A178" w14:textId="77777777" w:rsidR="00EE4601" w:rsidRPr="00492F75" w:rsidRDefault="00EE4601" w:rsidP="00EE4601">
      <w:pPr>
        <w:pStyle w:val="Prrafodelista"/>
        <w:jc w:val="both"/>
        <w:rPr>
          <w:rFonts w:ascii="Times New Roman" w:hAnsi="Times New Roman" w:cs="Times New Roman"/>
          <w:sz w:val="28"/>
          <w:lang w:val="es-ES"/>
        </w:rPr>
      </w:pPr>
    </w:p>
    <w:p w14:paraId="5C4A5755" w14:textId="4D7794F6" w:rsidR="00862A47" w:rsidRPr="00492F75" w:rsidRDefault="00011E2C" w:rsidP="00EE4601">
      <w:pPr>
        <w:pStyle w:val="Prrafodelista"/>
        <w:numPr>
          <w:ilvl w:val="0"/>
          <w:numId w:val="8"/>
        </w:numPr>
        <w:jc w:val="both"/>
        <w:rPr>
          <w:rFonts w:ascii="Times New Roman" w:hAnsi="Times New Roman" w:cs="Times New Roman"/>
          <w:sz w:val="28"/>
          <w:lang w:val="es-ES"/>
        </w:rPr>
      </w:pPr>
      <w:r w:rsidRPr="00492F75">
        <w:rPr>
          <w:rFonts w:ascii="Times New Roman" w:hAnsi="Times New Roman" w:cs="Times New Roman"/>
          <w:sz w:val="28"/>
          <w:lang w:val="es-ES"/>
        </w:rPr>
        <w:t>En segundo lugar, a</w:t>
      </w:r>
      <w:r w:rsidR="00460EEB" w:rsidRPr="00492F75">
        <w:rPr>
          <w:rFonts w:ascii="Times New Roman" w:hAnsi="Times New Roman" w:cs="Times New Roman"/>
          <w:sz w:val="28"/>
          <w:lang w:val="es-ES"/>
        </w:rPr>
        <w:t>l</w:t>
      </w:r>
      <w:r w:rsidR="00C53BBC" w:rsidRPr="00492F75">
        <w:rPr>
          <w:rFonts w:ascii="Times New Roman" w:hAnsi="Times New Roman" w:cs="Times New Roman"/>
          <w:sz w:val="28"/>
          <w:lang w:val="es-ES"/>
        </w:rPr>
        <w:t xml:space="preserve"> regresar a Nápoles desde Palermo</w:t>
      </w:r>
      <w:r w:rsidR="001A42C7" w:rsidRPr="00492F75">
        <w:rPr>
          <w:rFonts w:ascii="Times New Roman" w:hAnsi="Times New Roman" w:cs="Times New Roman"/>
          <w:sz w:val="28"/>
          <w:lang w:val="es-ES"/>
        </w:rPr>
        <w:t>. D</w:t>
      </w:r>
      <w:r w:rsidR="00C53BBC" w:rsidRPr="00492F75">
        <w:rPr>
          <w:rFonts w:ascii="Times New Roman" w:hAnsi="Times New Roman" w:cs="Times New Roman"/>
          <w:sz w:val="28"/>
          <w:lang w:val="es-ES"/>
        </w:rPr>
        <w:t>urante tres días y tres noches, tuvieron un terrible episodio</w:t>
      </w:r>
      <w:r w:rsidR="00C115CA" w:rsidRPr="00492F75">
        <w:rPr>
          <w:rFonts w:ascii="Times New Roman" w:hAnsi="Times New Roman" w:cs="Times New Roman"/>
          <w:sz w:val="28"/>
          <w:lang w:val="es-ES"/>
        </w:rPr>
        <w:t xml:space="preserve"> de tormentas</w:t>
      </w:r>
      <w:r w:rsidR="00507521" w:rsidRPr="00492F75">
        <w:rPr>
          <w:rFonts w:ascii="Times New Roman" w:hAnsi="Times New Roman" w:cs="Times New Roman"/>
          <w:sz w:val="28"/>
          <w:lang w:val="es-ES"/>
        </w:rPr>
        <w:t>,</w:t>
      </w:r>
      <w:r w:rsidR="00507521" w:rsidRPr="00492F75">
        <w:rPr>
          <w:rStyle w:val="Refdenotaalpie"/>
          <w:rFonts w:ascii="Times New Roman" w:hAnsi="Times New Roman" w:cs="Times New Roman"/>
          <w:sz w:val="28"/>
          <w:lang w:val="es-ES"/>
        </w:rPr>
        <w:footnoteReference w:id="2"/>
      </w:r>
      <w:r w:rsidR="00507521" w:rsidRPr="00492F75">
        <w:rPr>
          <w:rFonts w:ascii="Times New Roman" w:hAnsi="Times New Roman" w:cs="Times New Roman"/>
          <w:sz w:val="28"/>
          <w:lang w:val="es-ES"/>
        </w:rPr>
        <w:t xml:space="preserve"> en 1</w:t>
      </w:r>
      <w:r w:rsidR="00767F59" w:rsidRPr="00492F75">
        <w:rPr>
          <w:rFonts w:ascii="Times New Roman" w:hAnsi="Times New Roman" w:cs="Times New Roman"/>
          <w:sz w:val="28"/>
          <w:lang w:val="es-ES"/>
        </w:rPr>
        <w:t>5</w:t>
      </w:r>
      <w:r w:rsidR="00507521" w:rsidRPr="00492F75">
        <w:rPr>
          <w:rFonts w:ascii="Times New Roman" w:hAnsi="Times New Roman" w:cs="Times New Roman"/>
          <w:sz w:val="28"/>
          <w:lang w:val="es-ES"/>
        </w:rPr>
        <w:t>74, pero</w:t>
      </w:r>
      <w:r w:rsidR="00C53BBC" w:rsidRPr="00492F75">
        <w:rPr>
          <w:rFonts w:ascii="Times New Roman" w:hAnsi="Times New Roman" w:cs="Times New Roman"/>
          <w:sz w:val="28"/>
          <w:lang w:val="es-ES"/>
        </w:rPr>
        <w:t xml:space="preserve"> </w:t>
      </w:r>
      <w:r w:rsidR="00AB266A" w:rsidRPr="00492F75">
        <w:rPr>
          <w:rFonts w:ascii="Times New Roman" w:hAnsi="Times New Roman" w:cs="Times New Roman"/>
          <w:sz w:val="28"/>
          <w:lang w:val="es-ES"/>
        </w:rPr>
        <w:t>por no faltar a la fidelidad con un compañero, prosiguió el camino. (P. 52)</w:t>
      </w:r>
      <w:r w:rsidR="00862A47" w:rsidRPr="00492F75">
        <w:rPr>
          <w:rFonts w:ascii="Times New Roman" w:hAnsi="Times New Roman" w:cs="Times New Roman"/>
          <w:sz w:val="28"/>
          <w:lang w:val="es-ES"/>
        </w:rPr>
        <w:t xml:space="preserve"> </w:t>
      </w:r>
    </w:p>
    <w:p w14:paraId="3C8ABEC8" w14:textId="77777777" w:rsidR="00EE4601" w:rsidRPr="00492F75" w:rsidRDefault="00EE4601" w:rsidP="00EE4601">
      <w:pPr>
        <w:pStyle w:val="Prrafodelista"/>
        <w:jc w:val="both"/>
        <w:rPr>
          <w:rFonts w:ascii="Times New Roman" w:hAnsi="Times New Roman" w:cs="Times New Roman"/>
          <w:sz w:val="28"/>
          <w:lang w:val="es-ES"/>
        </w:rPr>
      </w:pPr>
    </w:p>
    <w:p w14:paraId="656518E4" w14:textId="53C2FAF6" w:rsidR="00507521" w:rsidRPr="00492F75" w:rsidRDefault="00011E2C" w:rsidP="00507521">
      <w:pPr>
        <w:pStyle w:val="Prrafodelista"/>
        <w:numPr>
          <w:ilvl w:val="0"/>
          <w:numId w:val="8"/>
        </w:numPr>
        <w:jc w:val="both"/>
        <w:rPr>
          <w:rFonts w:ascii="Times New Roman" w:hAnsi="Times New Roman" w:cs="Times New Roman"/>
          <w:sz w:val="28"/>
          <w:lang w:val="es-ES"/>
        </w:rPr>
      </w:pPr>
      <w:r w:rsidRPr="00492F75">
        <w:rPr>
          <w:rFonts w:ascii="Times New Roman" w:hAnsi="Times New Roman" w:cs="Times New Roman"/>
          <w:sz w:val="28"/>
          <w:lang w:val="es-ES"/>
        </w:rPr>
        <w:t xml:space="preserve">En tercer lugar, el día de su conversión, </w:t>
      </w:r>
      <w:r w:rsidRPr="00492F75">
        <w:rPr>
          <w:rFonts w:ascii="Times New Roman" w:hAnsi="Times New Roman" w:cs="Times New Roman"/>
          <w:b/>
          <w:bCs/>
          <w:sz w:val="28"/>
          <w:lang w:val="es-ES"/>
        </w:rPr>
        <w:t xml:space="preserve">2 de febrero de 1575, camino del Convento de San Giovanni Rotondo a </w:t>
      </w:r>
      <w:proofErr w:type="spellStart"/>
      <w:r w:rsidRPr="00492F75">
        <w:rPr>
          <w:rFonts w:ascii="Times New Roman" w:hAnsi="Times New Roman" w:cs="Times New Roman"/>
          <w:b/>
          <w:bCs/>
          <w:sz w:val="28"/>
          <w:lang w:val="es-ES"/>
        </w:rPr>
        <w:t>Manfredonia</w:t>
      </w:r>
      <w:proofErr w:type="spellEnd"/>
      <w:r w:rsidRPr="00492F75">
        <w:rPr>
          <w:rFonts w:ascii="Times New Roman" w:hAnsi="Times New Roman" w:cs="Times New Roman"/>
          <w:sz w:val="28"/>
          <w:lang w:val="es-ES"/>
        </w:rPr>
        <w:t>, al caerse del burro,</w:t>
      </w:r>
      <w:r w:rsidR="00DE1877">
        <w:rPr>
          <w:rFonts w:ascii="Times New Roman" w:hAnsi="Times New Roman" w:cs="Times New Roman"/>
          <w:sz w:val="28"/>
          <w:lang w:val="es-ES"/>
        </w:rPr>
        <w:t xml:space="preserve"> (</w:t>
      </w:r>
      <w:proofErr w:type="gramStart"/>
      <w:r w:rsidR="00DE1877">
        <w:rPr>
          <w:rFonts w:ascii="Times New Roman" w:hAnsi="Times New Roman" w:cs="Times New Roman"/>
          <w:sz w:val="28"/>
          <w:lang w:val="es-ES"/>
        </w:rPr>
        <w:t>que</w:t>
      </w:r>
      <w:proofErr w:type="gramEnd"/>
      <w:r w:rsidR="00DE1877">
        <w:rPr>
          <w:rFonts w:ascii="Times New Roman" w:hAnsi="Times New Roman" w:cs="Times New Roman"/>
          <w:sz w:val="28"/>
          <w:lang w:val="es-ES"/>
        </w:rPr>
        <w:t xml:space="preserve"> por cierto, lo hemos encontrado en El Escorial -hecho por Ángel, el pintor y artista del famoso belén navideño: para verle, visiten </w:t>
      </w:r>
      <w:proofErr w:type="spellStart"/>
      <w:r w:rsidR="00DE1877">
        <w:rPr>
          <w:rFonts w:ascii="Times New Roman" w:hAnsi="Times New Roman" w:cs="Times New Roman"/>
          <w:sz w:val="28"/>
          <w:lang w:val="es-ES"/>
        </w:rPr>
        <w:t>Manfredonia</w:t>
      </w:r>
      <w:proofErr w:type="spellEnd"/>
      <w:r w:rsidR="00DE1877">
        <w:rPr>
          <w:rFonts w:ascii="Times New Roman" w:hAnsi="Times New Roman" w:cs="Times New Roman"/>
          <w:sz w:val="28"/>
          <w:lang w:val="es-ES"/>
        </w:rPr>
        <w:t xml:space="preserve">). Pues bien, esta vez, Camilo, camino de </w:t>
      </w:r>
      <w:proofErr w:type="spellStart"/>
      <w:r w:rsidR="00DE1877">
        <w:rPr>
          <w:rFonts w:ascii="Times New Roman" w:hAnsi="Times New Roman" w:cs="Times New Roman"/>
          <w:sz w:val="28"/>
          <w:lang w:val="es-ES"/>
        </w:rPr>
        <w:t>Manfredonia</w:t>
      </w:r>
      <w:proofErr w:type="spellEnd"/>
      <w:r w:rsidR="00DE1877">
        <w:rPr>
          <w:rFonts w:ascii="Times New Roman" w:hAnsi="Times New Roman" w:cs="Times New Roman"/>
          <w:sz w:val="28"/>
          <w:lang w:val="es-ES"/>
        </w:rPr>
        <w:t xml:space="preserve"> no ce</w:t>
      </w:r>
      <w:r w:rsidR="00AB266A" w:rsidRPr="00492F75">
        <w:rPr>
          <w:rFonts w:ascii="Times New Roman" w:hAnsi="Times New Roman" w:cs="Times New Roman"/>
          <w:sz w:val="28"/>
          <w:lang w:val="es-ES"/>
        </w:rPr>
        <w:t>saba de exclamar: «¡Miserable e infeliz de mí, qué ceguera la mía; no haber conocido antes a mi Señor!</w:t>
      </w:r>
      <w:r w:rsidR="00DE1877">
        <w:rPr>
          <w:rFonts w:ascii="Times New Roman" w:hAnsi="Times New Roman" w:cs="Times New Roman"/>
          <w:sz w:val="28"/>
          <w:lang w:val="es-ES"/>
        </w:rPr>
        <w:t>”</w:t>
      </w:r>
      <w:r w:rsidR="00862A47" w:rsidRPr="00492F75">
        <w:rPr>
          <w:rFonts w:ascii="Times New Roman" w:hAnsi="Times New Roman" w:cs="Times New Roman"/>
          <w:sz w:val="28"/>
          <w:lang w:val="es-ES"/>
        </w:rPr>
        <w:t xml:space="preserve">. </w:t>
      </w:r>
      <w:r w:rsidR="00862A47" w:rsidRPr="00492F75">
        <w:rPr>
          <w:rFonts w:ascii="Times New Roman" w:hAnsi="Times New Roman" w:cs="Times New Roman"/>
          <w:b/>
          <w:bCs/>
          <w:sz w:val="28"/>
          <w:lang w:val="es-ES"/>
        </w:rPr>
        <w:t>H</w:t>
      </w:r>
      <w:r w:rsidR="00AB266A" w:rsidRPr="00492F75">
        <w:rPr>
          <w:rFonts w:ascii="Times New Roman" w:hAnsi="Times New Roman" w:cs="Times New Roman"/>
          <w:b/>
          <w:bCs/>
          <w:sz w:val="28"/>
          <w:lang w:val="es-ES"/>
        </w:rPr>
        <w:t>izo firme propósito de hacerse capuchino cuanto antes.</w:t>
      </w:r>
      <w:r w:rsidR="00AB266A" w:rsidRPr="00492F75">
        <w:rPr>
          <w:rFonts w:ascii="Times New Roman" w:hAnsi="Times New Roman" w:cs="Times New Roman"/>
          <w:sz w:val="28"/>
          <w:lang w:val="es-ES"/>
        </w:rPr>
        <w:t xml:space="preserve"> Decía y repetía con insistencia las siguientes palabras: «¡No más mundo!</w:t>
      </w:r>
      <w:r w:rsidR="00862A47" w:rsidRPr="00492F75">
        <w:rPr>
          <w:rFonts w:ascii="Times New Roman" w:hAnsi="Times New Roman" w:cs="Times New Roman"/>
          <w:sz w:val="28"/>
          <w:lang w:val="es-ES"/>
        </w:rPr>
        <w:t xml:space="preserve"> </w:t>
      </w:r>
      <w:r w:rsidR="00AB266A" w:rsidRPr="00492F75">
        <w:rPr>
          <w:rFonts w:ascii="Times New Roman" w:hAnsi="Times New Roman" w:cs="Times New Roman"/>
          <w:sz w:val="28"/>
          <w:lang w:val="es-ES"/>
        </w:rPr>
        <w:lastRenderedPageBreak/>
        <w:t>¡No más mundo!».</w:t>
      </w:r>
      <w:r w:rsidR="00507521" w:rsidRPr="00492F75">
        <w:rPr>
          <w:rFonts w:ascii="Times New Roman" w:hAnsi="Times New Roman" w:cs="Times New Roman"/>
          <w:sz w:val="28"/>
          <w:lang w:val="es-ES"/>
        </w:rPr>
        <w:t xml:space="preserve"> Y así hizo.</w:t>
      </w:r>
      <w:r w:rsidR="00507521" w:rsidRPr="00492F75">
        <w:rPr>
          <w:rStyle w:val="Refdenotaalpie"/>
          <w:rFonts w:ascii="Times New Roman" w:hAnsi="Times New Roman" w:cs="Times New Roman"/>
          <w:sz w:val="28"/>
          <w:lang w:val="es-ES"/>
        </w:rPr>
        <w:footnoteReference w:id="3"/>
      </w:r>
      <w:r w:rsidR="00507521" w:rsidRPr="00492F75">
        <w:rPr>
          <w:rFonts w:ascii="Times New Roman" w:hAnsi="Times New Roman" w:cs="Times New Roman"/>
          <w:sz w:val="28"/>
          <w:lang w:val="es-ES"/>
        </w:rPr>
        <w:t xml:space="preserve"> Llamado Fray Humilde, estuvo unos meses en el convento y le echaron por la herida en la pierna.</w:t>
      </w:r>
    </w:p>
    <w:p w14:paraId="7278D132" w14:textId="77777777" w:rsidR="00507521" w:rsidRPr="00492F75" w:rsidRDefault="00507521" w:rsidP="00507521">
      <w:pPr>
        <w:pStyle w:val="Prrafodelista"/>
        <w:rPr>
          <w:rFonts w:ascii="Times New Roman" w:hAnsi="Times New Roman" w:cs="Times New Roman"/>
          <w:b/>
          <w:bCs/>
          <w:sz w:val="28"/>
          <w:lang w:val="es-ES"/>
        </w:rPr>
      </w:pPr>
    </w:p>
    <w:p w14:paraId="17C68463" w14:textId="5322633B" w:rsidR="00752B57" w:rsidRPr="00492F75" w:rsidRDefault="00DE1877" w:rsidP="00752B57">
      <w:pPr>
        <w:pStyle w:val="Prrafodelista"/>
        <w:numPr>
          <w:ilvl w:val="0"/>
          <w:numId w:val="8"/>
        </w:numPr>
        <w:jc w:val="both"/>
        <w:rPr>
          <w:rFonts w:ascii="Times New Roman" w:hAnsi="Times New Roman" w:cs="Times New Roman"/>
          <w:sz w:val="28"/>
          <w:lang w:val="es-ES"/>
        </w:rPr>
      </w:pPr>
      <w:r>
        <w:rPr>
          <w:rFonts w:ascii="Times New Roman" w:hAnsi="Times New Roman" w:cs="Times New Roman"/>
          <w:sz w:val="28"/>
          <w:lang w:val="es-ES"/>
        </w:rPr>
        <w:t xml:space="preserve">Al año siguiente, </w:t>
      </w:r>
      <w:r w:rsidR="00656777" w:rsidRPr="00492F75">
        <w:rPr>
          <w:rFonts w:ascii="Times New Roman" w:hAnsi="Times New Roman" w:cs="Times New Roman"/>
          <w:b/>
          <w:bCs/>
          <w:sz w:val="28"/>
          <w:lang w:val="es-ES"/>
        </w:rPr>
        <w:t>Camilo se h</w:t>
      </w:r>
      <w:r w:rsidR="00507521" w:rsidRPr="00492F75">
        <w:rPr>
          <w:rFonts w:ascii="Times New Roman" w:hAnsi="Times New Roman" w:cs="Times New Roman"/>
          <w:b/>
          <w:bCs/>
          <w:sz w:val="28"/>
          <w:lang w:val="es-ES"/>
        </w:rPr>
        <w:t>izo</w:t>
      </w:r>
      <w:r w:rsidR="00656777" w:rsidRPr="00492F75">
        <w:rPr>
          <w:rFonts w:ascii="Times New Roman" w:hAnsi="Times New Roman" w:cs="Times New Roman"/>
          <w:b/>
          <w:bCs/>
          <w:sz w:val="28"/>
          <w:lang w:val="es-ES"/>
        </w:rPr>
        <w:t xml:space="preserve"> capuchino por segunda vez y v</w:t>
      </w:r>
      <w:r w:rsidR="00767F59" w:rsidRPr="00492F75">
        <w:rPr>
          <w:rFonts w:ascii="Times New Roman" w:hAnsi="Times New Roman" w:cs="Times New Roman"/>
          <w:b/>
          <w:bCs/>
          <w:sz w:val="28"/>
          <w:lang w:val="es-ES"/>
        </w:rPr>
        <w:t>olvió</w:t>
      </w:r>
      <w:r w:rsidR="00EE379F" w:rsidRPr="00492F75">
        <w:rPr>
          <w:rFonts w:ascii="Times New Roman" w:hAnsi="Times New Roman" w:cs="Times New Roman"/>
          <w:b/>
          <w:bCs/>
          <w:sz w:val="28"/>
          <w:lang w:val="es-ES"/>
        </w:rPr>
        <w:t xml:space="preserve"> </w:t>
      </w:r>
      <w:r w:rsidR="00656777" w:rsidRPr="00492F75">
        <w:rPr>
          <w:rFonts w:ascii="Times New Roman" w:hAnsi="Times New Roman" w:cs="Times New Roman"/>
          <w:b/>
          <w:bCs/>
          <w:sz w:val="28"/>
          <w:lang w:val="es-ES"/>
        </w:rPr>
        <w:t>a ser despedido de la Orden por causa de la misma llaga</w:t>
      </w:r>
      <w:r w:rsidR="00507521" w:rsidRPr="00492F75">
        <w:rPr>
          <w:rFonts w:ascii="Times New Roman" w:hAnsi="Times New Roman" w:cs="Times New Roman"/>
          <w:b/>
          <w:bCs/>
          <w:sz w:val="28"/>
          <w:lang w:val="es-ES"/>
        </w:rPr>
        <w:t>.</w:t>
      </w:r>
      <w:r w:rsidR="00507521" w:rsidRPr="00492F75">
        <w:rPr>
          <w:rStyle w:val="Refdenotaalpie"/>
          <w:rFonts w:ascii="Times New Roman" w:hAnsi="Times New Roman" w:cs="Times New Roman"/>
          <w:b/>
          <w:bCs/>
          <w:sz w:val="28"/>
          <w:lang w:val="es-ES"/>
        </w:rPr>
        <w:footnoteReference w:id="4"/>
      </w:r>
      <w:r w:rsidR="00507521" w:rsidRPr="00492F75">
        <w:rPr>
          <w:rFonts w:ascii="Times New Roman" w:hAnsi="Times New Roman" w:cs="Times New Roman"/>
          <w:b/>
          <w:bCs/>
          <w:sz w:val="28"/>
          <w:lang w:val="es-ES"/>
        </w:rPr>
        <w:t xml:space="preserve"> </w:t>
      </w:r>
      <w:r w:rsidR="00507521" w:rsidRPr="00492F75">
        <w:rPr>
          <w:rFonts w:ascii="Times New Roman" w:hAnsi="Times New Roman" w:cs="Times New Roman"/>
          <w:sz w:val="28"/>
          <w:lang w:val="es-ES"/>
        </w:rPr>
        <w:t>Duró 4 meses. Le llamaron Fray Cristóbal por su estatura.</w:t>
      </w:r>
      <w:bookmarkStart w:id="1" w:name="_Hlk202252859"/>
    </w:p>
    <w:p w14:paraId="35D17C18" w14:textId="77777777" w:rsidR="00752B57" w:rsidRPr="00492F75" w:rsidRDefault="00752B57" w:rsidP="00752B57">
      <w:pPr>
        <w:pStyle w:val="Prrafodelista"/>
        <w:rPr>
          <w:rFonts w:ascii="Times New Roman" w:hAnsi="Times New Roman" w:cs="Times New Roman"/>
          <w:sz w:val="28"/>
          <w:lang w:val="es-ES"/>
        </w:rPr>
      </w:pPr>
    </w:p>
    <w:p w14:paraId="5FF8C173" w14:textId="77D3EA0A" w:rsidR="009842DB" w:rsidRPr="00492F75" w:rsidRDefault="00767F59" w:rsidP="00752B57">
      <w:pPr>
        <w:pStyle w:val="Prrafodelista"/>
        <w:numPr>
          <w:ilvl w:val="0"/>
          <w:numId w:val="8"/>
        </w:numPr>
        <w:jc w:val="both"/>
        <w:rPr>
          <w:rFonts w:ascii="Times New Roman" w:hAnsi="Times New Roman" w:cs="Times New Roman"/>
          <w:sz w:val="28"/>
          <w:lang w:val="es-ES"/>
        </w:rPr>
      </w:pPr>
      <w:r w:rsidRPr="00492F75">
        <w:rPr>
          <w:rFonts w:ascii="Times New Roman" w:hAnsi="Times New Roman" w:cs="Times New Roman"/>
          <w:sz w:val="28"/>
          <w:lang w:val="es-ES"/>
        </w:rPr>
        <w:t xml:space="preserve">Una quinta vez </w:t>
      </w:r>
      <w:r w:rsidRPr="00492F75">
        <w:rPr>
          <w:rFonts w:ascii="Times New Roman" w:hAnsi="Times New Roman" w:cs="Times New Roman"/>
          <w:b/>
          <w:bCs/>
          <w:sz w:val="28"/>
          <w:lang w:val="es-ES"/>
        </w:rPr>
        <w:t>l</w:t>
      </w:r>
      <w:r w:rsidR="00DA41E3" w:rsidRPr="00492F75">
        <w:rPr>
          <w:rFonts w:ascii="Times New Roman" w:hAnsi="Times New Roman" w:cs="Times New Roman"/>
          <w:b/>
          <w:bCs/>
          <w:sz w:val="28"/>
          <w:lang w:val="es-ES"/>
        </w:rPr>
        <w:t>e renac</w:t>
      </w:r>
      <w:r w:rsidR="009842DB" w:rsidRPr="00492F75">
        <w:rPr>
          <w:rFonts w:ascii="Times New Roman" w:hAnsi="Times New Roman" w:cs="Times New Roman"/>
          <w:b/>
          <w:bCs/>
          <w:sz w:val="28"/>
          <w:lang w:val="es-ES"/>
        </w:rPr>
        <w:t>ieron</w:t>
      </w:r>
      <w:r w:rsidR="00DA41E3" w:rsidRPr="00492F75">
        <w:rPr>
          <w:rFonts w:ascii="Times New Roman" w:hAnsi="Times New Roman" w:cs="Times New Roman"/>
          <w:b/>
          <w:bCs/>
          <w:sz w:val="28"/>
          <w:lang w:val="es-ES"/>
        </w:rPr>
        <w:t xml:space="preserve"> a Camilo los escrúpulos de hacerse fraile de S. Francisco</w:t>
      </w:r>
      <w:r w:rsidR="00B144C1" w:rsidRPr="00492F75">
        <w:rPr>
          <w:rFonts w:ascii="Times New Roman" w:hAnsi="Times New Roman" w:cs="Times New Roman"/>
          <w:sz w:val="28"/>
          <w:lang w:val="es-ES"/>
        </w:rPr>
        <w:t xml:space="preserve"> </w:t>
      </w:r>
      <w:r w:rsidRPr="00492F75">
        <w:rPr>
          <w:rFonts w:ascii="Times New Roman" w:hAnsi="Times New Roman" w:cs="Times New Roman"/>
          <w:sz w:val="28"/>
          <w:lang w:val="es-ES"/>
        </w:rPr>
        <w:t>e</w:t>
      </w:r>
      <w:r w:rsidR="00DA41E3" w:rsidRPr="00492F75">
        <w:rPr>
          <w:rFonts w:ascii="Times New Roman" w:hAnsi="Times New Roman" w:cs="Times New Roman"/>
          <w:sz w:val="28"/>
          <w:lang w:val="es-ES"/>
        </w:rPr>
        <w:t xml:space="preserve"> intentó vestir el hábito capuchino, para lo que presentó</w:t>
      </w:r>
      <w:r w:rsidR="002247E9" w:rsidRPr="00492F75">
        <w:rPr>
          <w:rFonts w:ascii="Times New Roman" w:hAnsi="Times New Roman" w:cs="Times New Roman"/>
          <w:sz w:val="28"/>
          <w:lang w:val="es-ES"/>
        </w:rPr>
        <w:t xml:space="preserve"> </w:t>
      </w:r>
      <w:r w:rsidR="00DA41E3" w:rsidRPr="00492F75">
        <w:rPr>
          <w:rFonts w:ascii="Times New Roman" w:hAnsi="Times New Roman" w:cs="Times New Roman"/>
          <w:sz w:val="28"/>
          <w:lang w:val="es-ES"/>
        </w:rPr>
        <w:t xml:space="preserve">nueva instancia al mismo Fray Juan María de </w:t>
      </w:r>
      <w:proofErr w:type="spellStart"/>
      <w:r w:rsidR="00DA41E3" w:rsidRPr="00492F75">
        <w:rPr>
          <w:rFonts w:ascii="Times New Roman" w:hAnsi="Times New Roman" w:cs="Times New Roman"/>
          <w:sz w:val="28"/>
          <w:lang w:val="es-ES"/>
        </w:rPr>
        <w:t>Thusa</w:t>
      </w:r>
      <w:proofErr w:type="spellEnd"/>
      <w:r w:rsidR="00DA41E3" w:rsidRPr="00492F75">
        <w:rPr>
          <w:rFonts w:ascii="Times New Roman" w:hAnsi="Times New Roman" w:cs="Times New Roman"/>
          <w:sz w:val="28"/>
          <w:lang w:val="es-ES"/>
        </w:rPr>
        <w:t>, aún Procurador de Corte de los capuchinos</w:t>
      </w:r>
      <w:r w:rsidR="009842DB" w:rsidRPr="00492F75">
        <w:rPr>
          <w:rFonts w:ascii="Times New Roman" w:hAnsi="Times New Roman" w:cs="Times New Roman"/>
          <w:sz w:val="28"/>
          <w:lang w:val="es-ES"/>
        </w:rPr>
        <w:t>, quien escribió un documento diciendo que nunca podría serlo</w:t>
      </w:r>
      <w:r w:rsidRPr="00492F75">
        <w:rPr>
          <w:rFonts w:ascii="Times New Roman" w:hAnsi="Times New Roman" w:cs="Times New Roman"/>
          <w:sz w:val="28"/>
          <w:lang w:val="es-ES"/>
        </w:rPr>
        <w:t xml:space="preserve"> nunca</w:t>
      </w:r>
      <w:r w:rsidR="009842DB" w:rsidRPr="00492F75">
        <w:rPr>
          <w:rFonts w:ascii="Times New Roman" w:hAnsi="Times New Roman" w:cs="Times New Roman"/>
          <w:sz w:val="28"/>
          <w:lang w:val="es-ES"/>
        </w:rPr>
        <w:t xml:space="preserve"> por la herida.</w:t>
      </w:r>
      <w:r w:rsidR="009842DB" w:rsidRPr="00492F75">
        <w:rPr>
          <w:rStyle w:val="Refdenotaalpie"/>
          <w:rFonts w:ascii="Times New Roman" w:hAnsi="Times New Roman" w:cs="Times New Roman"/>
          <w:sz w:val="28"/>
          <w:lang w:val="es-ES"/>
        </w:rPr>
        <w:footnoteReference w:id="5"/>
      </w:r>
      <w:r w:rsidR="007D401A" w:rsidRPr="00492F75">
        <w:rPr>
          <w:rStyle w:val="Refdenotaalpie"/>
          <w:rFonts w:ascii="Times New Roman" w:hAnsi="Times New Roman" w:cs="Times New Roman"/>
          <w:sz w:val="28"/>
          <w:lang w:val="es-ES"/>
        </w:rPr>
        <w:footnoteReference w:id="6"/>
      </w:r>
    </w:p>
    <w:bookmarkEnd w:id="1"/>
    <w:p w14:paraId="398BC248" w14:textId="77777777" w:rsidR="007D401A" w:rsidRPr="00492F75" w:rsidRDefault="007D401A" w:rsidP="007D401A">
      <w:pPr>
        <w:pStyle w:val="Prrafodelista"/>
        <w:ind w:left="644"/>
        <w:jc w:val="both"/>
        <w:rPr>
          <w:rFonts w:ascii="Times New Roman" w:hAnsi="Times New Roman" w:cs="Times New Roman"/>
          <w:sz w:val="28"/>
          <w:lang w:val="es-ES"/>
        </w:rPr>
      </w:pPr>
    </w:p>
    <w:p w14:paraId="32F62640" w14:textId="409D5F74" w:rsidR="00B144C1" w:rsidRPr="00492F75" w:rsidRDefault="00DA41E3" w:rsidP="00D150B2">
      <w:pPr>
        <w:pStyle w:val="Prrafodelista"/>
        <w:numPr>
          <w:ilvl w:val="0"/>
          <w:numId w:val="8"/>
        </w:numPr>
        <w:jc w:val="both"/>
        <w:rPr>
          <w:rFonts w:ascii="Times New Roman" w:hAnsi="Times New Roman" w:cs="Times New Roman"/>
          <w:sz w:val="28"/>
          <w:lang w:val="es-ES"/>
        </w:rPr>
      </w:pPr>
      <w:r w:rsidRPr="00492F75">
        <w:rPr>
          <w:rFonts w:ascii="Times New Roman" w:hAnsi="Times New Roman" w:cs="Times New Roman"/>
          <w:sz w:val="28"/>
          <w:lang w:val="es-ES"/>
        </w:rPr>
        <w:t>No del todo satisfecho con esto y acordándose de que en su voto</w:t>
      </w:r>
      <w:r w:rsidR="002247E9" w:rsidRPr="00492F75">
        <w:rPr>
          <w:rFonts w:ascii="Times New Roman" w:hAnsi="Times New Roman" w:cs="Times New Roman"/>
          <w:sz w:val="28"/>
          <w:lang w:val="es-ES"/>
        </w:rPr>
        <w:t xml:space="preserve"> </w:t>
      </w:r>
      <w:r w:rsidRPr="00492F75">
        <w:rPr>
          <w:rFonts w:ascii="Times New Roman" w:hAnsi="Times New Roman" w:cs="Times New Roman"/>
          <w:sz w:val="28"/>
          <w:lang w:val="es-ES"/>
        </w:rPr>
        <w:t xml:space="preserve">prometía hacerse fraile franciscano recoleto, </w:t>
      </w:r>
      <w:r w:rsidRPr="00492F75">
        <w:rPr>
          <w:rFonts w:ascii="Times New Roman" w:hAnsi="Times New Roman" w:cs="Times New Roman"/>
          <w:b/>
          <w:bCs/>
          <w:sz w:val="28"/>
          <w:lang w:val="es-ES"/>
        </w:rPr>
        <w:t>un año después</w:t>
      </w:r>
      <w:r w:rsidRPr="00492F75">
        <w:rPr>
          <w:rFonts w:ascii="Times New Roman" w:hAnsi="Times New Roman" w:cs="Times New Roman"/>
          <w:sz w:val="28"/>
          <w:lang w:val="es-ES"/>
        </w:rPr>
        <w:t xml:space="preserve"> intentó</w:t>
      </w:r>
      <w:r w:rsidR="002247E9" w:rsidRPr="00492F75">
        <w:rPr>
          <w:rFonts w:ascii="Times New Roman" w:hAnsi="Times New Roman" w:cs="Times New Roman"/>
          <w:sz w:val="28"/>
          <w:lang w:val="es-ES"/>
        </w:rPr>
        <w:t xml:space="preserve"> </w:t>
      </w:r>
      <w:r w:rsidR="00767F59" w:rsidRPr="00492F75">
        <w:rPr>
          <w:rFonts w:ascii="Times New Roman" w:hAnsi="Times New Roman" w:cs="Times New Roman"/>
          <w:sz w:val="28"/>
          <w:lang w:val="es-ES"/>
        </w:rPr>
        <w:t xml:space="preserve">de nuevo </w:t>
      </w:r>
      <w:r w:rsidRPr="00492F75">
        <w:rPr>
          <w:rFonts w:ascii="Times New Roman" w:hAnsi="Times New Roman" w:cs="Times New Roman"/>
          <w:sz w:val="28"/>
          <w:lang w:val="es-ES"/>
        </w:rPr>
        <w:t xml:space="preserve">vestir este hábito en el convento de Araceli. Pero (p. 38), por la misma causa, fue igualmente rechazado. </w:t>
      </w:r>
      <w:r w:rsidR="00767F59" w:rsidRPr="00492F75">
        <w:rPr>
          <w:rFonts w:ascii="Times New Roman" w:hAnsi="Times New Roman" w:cs="Times New Roman"/>
          <w:sz w:val="28"/>
          <w:lang w:val="es-ES"/>
        </w:rPr>
        <w:t>S</w:t>
      </w:r>
      <w:r w:rsidRPr="00492F75">
        <w:rPr>
          <w:rFonts w:ascii="Times New Roman" w:hAnsi="Times New Roman" w:cs="Times New Roman"/>
          <w:sz w:val="28"/>
          <w:lang w:val="es-ES"/>
        </w:rPr>
        <w:t xml:space="preserve">e le extendió un nuevo documento, firmado esta vez </w:t>
      </w:r>
      <w:r w:rsidRPr="00492F75">
        <w:rPr>
          <w:rFonts w:ascii="Times New Roman" w:hAnsi="Times New Roman" w:cs="Times New Roman"/>
          <w:sz w:val="28"/>
          <w:lang w:val="es-ES"/>
        </w:rPr>
        <w:lastRenderedPageBreak/>
        <w:t xml:space="preserve">por el Padre Fray Daniel </w:t>
      </w:r>
      <w:proofErr w:type="spellStart"/>
      <w:r w:rsidRPr="00492F75">
        <w:rPr>
          <w:rFonts w:ascii="Times New Roman" w:hAnsi="Times New Roman" w:cs="Times New Roman"/>
          <w:sz w:val="28"/>
          <w:lang w:val="es-ES"/>
        </w:rPr>
        <w:t>Soleduna</w:t>
      </w:r>
      <w:proofErr w:type="spellEnd"/>
      <w:r w:rsidRPr="00492F75">
        <w:rPr>
          <w:rFonts w:ascii="Times New Roman" w:hAnsi="Times New Roman" w:cs="Times New Roman"/>
          <w:sz w:val="28"/>
          <w:lang w:val="es-ES"/>
        </w:rPr>
        <w:t>, por entonces Procurador General. El documento está fechado en Roma el 19 de diciembre de 1581.</w:t>
      </w:r>
    </w:p>
    <w:p w14:paraId="310A6EF5" w14:textId="784F68F2" w:rsidR="00DE1877" w:rsidRDefault="00DE1877" w:rsidP="00DE1877">
      <w:pPr>
        <w:ind w:left="644"/>
        <w:jc w:val="both"/>
        <w:rPr>
          <w:rFonts w:ascii="Times New Roman" w:hAnsi="Times New Roman" w:cs="Times New Roman"/>
          <w:sz w:val="28"/>
          <w:lang w:val="es-ES"/>
        </w:rPr>
      </w:pPr>
    </w:p>
    <w:p w14:paraId="763BDA2A" w14:textId="77777777" w:rsidR="00DE1877" w:rsidRDefault="00DE1877" w:rsidP="006E3A13">
      <w:pPr>
        <w:jc w:val="both"/>
        <w:rPr>
          <w:rFonts w:ascii="Times New Roman" w:hAnsi="Times New Roman" w:cs="Times New Roman"/>
          <w:sz w:val="28"/>
          <w:lang w:val="es-ES"/>
        </w:rPr>
      </w:pPr>
    </w:p>
    <w:p w14:paraId="38AC1457" w14:textId="712D7CC8" w:rsidR="00011E2C" w:rsidRPr="00492F75" w:rsidRDefault="00011E2C" w:rsidP="00DE1877">
      <w:pPr>
        <w:ind w:firstLine="284"/>
        <w:jc w:val="both"/>
        <w:rPr>
          <w:rFonts w:ascii="Times New Roman" w:hAnsi="Times New Roman" w:cs="Times New Roman"/>
          <w:sz w:val="28"/>
          <w:lang w:val="es-ES"/>
        </w:rPr>
      </w:pPr>
      <w:r w:rsidRPr="00492F75">
        <w:rPr>
          <w:rFonts w:ascii="Times New Roman" w:hAnsi="Times New Roman" w:cs="Times New Roman"/>
          <w:sz w:val="28"/>
          <w:lang w:val="es-ES"/>
        </w:rPr>
        <w:t>Este fragmento</w:t>
      </w:r>
      <w:r w:rsidR="000C6438" w:rsidRPr="00492F75">
        <w:rPr>
          <w:rFonts w:ascii="Times New Roman" w:hAnsi="Times New Roman" w:cs="Times New Roman"/>
          <w:sz w:val="28"/>
          <w:lang w:val="es-ES"/>
        </w:rPr>
        <w:t xml:space="preserve"> de historia de Camilo de </w:t>
      </w:r>
      <w:proofErr w:type="spellStart"/>
      <w:r w:rsidR="000C6438" w:rsidRPr="00492F75">
        <w:rPr>
          <w:rFonts w:ascii="Times New Roman" w:hAnsi="Times New Roman" w:cs="Times New Roman"/>
          <w:sz w:val="28"/>
          <w:lang w:val="es-ES"/>
        </w:rPr>
        <w:t>Lellis</w:t>
      </w:r>
      <w:proofErr w:type="spellEnd"/>
      <w:r w:rsidR="000C6438" w:rsidRPr="00492F75">
        <w:rPr>
          <w:rFonts w:ascii="Times New Roman" w:hAnsi="Times New Roman" w:cs="Times New Roman"/>
          <w:sz w:val="28"/>
          <w:lang w:val="es-ES"/>
        </w:rPr>
        <w:t xml:space="preserve">, nos hace sentir </w:t>
      </w:r>
      <w:r w:rsidR="000C6438" w:rsidRPr="00492F75">
        <w:rPr>
          <w:rFonts w:ascii="Times New Roman" w:hAnsi="Times New Roman" w:cs="Times New Roman"/>
          <w:b/>
          <w:bCs/>
          <w:sz w:val="28"/>
          <w:lang w:val="es-ES"/>
        </w:rPr>
        <w:t>un motivo especial para vincular este espacio con San Francisco</w:t>
      </w:r>
      <w:r w:rsidR="000C6438" w:rsidRPr="00492F75">
        <w:rPr>
          <w:rFonts w:ascii="Times New Roman" w:hAnsi="Times New Roman" w:cs="Times New Roman"/>
          <w:sz w:val="28"/>
          <w:lang w:val="es-ES"/>
        </w:rPr>
        <w:t xml:space="preserve"> y con su espíritu de respeto y fraternidad para con toda la naturaleza</w:t>
      </w:r>
      <w:r w:rsidR="00767F59" w:rsidRPr="00492F75">
        <w:rPr>
          <w:rFonts w:ascii="Times New Roman" w:hAnsi="Times New Roman" w:cs="Times New Roman"/>
          <w:sz w:val="28"/>
          <w:lang w:val="es-ES"/>
        </w:rPr>
        <w:t xml:space="preserve">: especialmente </w:t>
      </w:r>
      <w:r w:rsidR="00767F59" w:rsidRPr="00492F75">
        <w:rPr>
          <w:rFonts w:ascii="Times New Roman" w:hAnsi="Times New Roman" w:cs="Times New Roman"/>
          <w:b/>
          <w:bCs/>
          <w:i/>
          <w:iCs/>
          <w:sz w:val="28"/>
          <w:lang w:val="es-ES"/>
        </w:rPr>
        <w:t>la naturaleza humana frágil y enferma</w:t>
      </w:r>
      <w:r w:rsidR="000C6438" w:rsidRPr="00492F75">
        <w:rPr>
          <w:rFonts w:ascii="Times New Roman" w:hAnsi="Times New Roman" w:cs="Times New Roman"/>
          <w:sz w:val="28"/>
          <w:lang w:val="es-ES"/>
        </w:rPr>
        <w:t xml:space="preserve">. De ahí que hayamos recogido el trozo del Cántico de las criaturas, detrás, y que bien visible hayamos nombrado al lugar </w:t>
      </w:r>
      <w:r w:rsidR="000C6438" w:rsidRPr="00492F75">
        <w:rPr>
          <w:rFonts w:ascii="Times New Roman" w:hAnsi="Times New Roman" w:cs="Times New Roman"/>
          <w:i/>
          <w:iCs/>
          <w:sz w:val="28"/>
          <w:lang w:val="es-ES"/>
        </w:rPr>
        <w:t xml:space="preserve">Anfiteatro </w:t>
      </w:r>
      <w:proofErr w:type="spellStart"/>
      <w:r w:rsidR="000C6438" w:rsidRPr="00492F75">
        <w:rPr>
          <w:rFonts w:ascii="Times New Roman" w:hAnsi="Times New Roman" w:cs="Times New Roman"/>
          <w:i/>
          <w:iCs/>
          <w:sz w:val="28"/>
          <w:lang w:val="es-ES"/>
        </w:rPr>
        <w:t>Laudato</w:t>
      </w:r>
      <w:proofErr w:type="spellEnd"/>
      <w:r w:rsidR="000C6438" w:rsidRPr="00492F75">
        <w:rPr>
          <w:rFonts w:ascii="Times New Roman" w:hAnsi="Times New Roman" w:cs="Times New Roman"/>
          <w:i/>
          <w:iCs/>
          <w:sz w:val="28"/>
          <w:lang w:val="es-ES"/>
        </w:rPr>
        <w:t xml:space="preserve"> Si’</w:t>
      </w:r>
      <w:r w:rsidR="000C6438" w:rsidRPr="00492F75">
        <w:rPr>
          <w:rFonts w:ascii="Times New Roman" w:hAnsi="Times New Roman" w:cs="Times New Roman"/>
          <w:sz w:val="28"/>
          <w:lang w:val="es-ES"/>
        </w:rPr>
        <w:t xml:space="preserve">, palabras con las que empieza el </w:t>
      </w:r>
      <w:r w:rsidR="001A42C7" w:rsidRPr="00492F75">
        <w:rPr>
          <w:rFonts w:ascii="Times New Roman" w:hAnsi="Times New Roman" w:cs="Times New Roman"/>
          <w:sz w:val="28"/>
          <w:lang w:val="es-ES"/>
        </w:rPr>
        <w:t>C</w:t>
      </w:r>
      <w:r w:rsidR="000C6438" w:rsidRPr="00492F75">
        <w:rPr>
          <w:rFonts w:ascii="Times New Roman" w:hAnsi="Times New Roman" w:cs="Times New Roman"/>
          <w:sz w:val="28"/>
          <w:lang w:val="es-ES"/>
        </w:rPr>
        <w:t>ántico.</w:t>
      </w:r>
    </w:p>
    <w:p w14:paraId="7E1F45E3" w14:textId="7F8ABAED" w:rsidR="000C6438" w:rsidRPr="00492F75" w:rsidRDefault="000C6438" w:rsidP="00767F59">
      <w:pPr>
        <w:jc w:val="both"/>
        <w:rPr>
          <w:rFonts w:ascii="Times New Roman" w:hAnsi="Times New Roman" w:cs="Times New Roman"/>
          <w:sz w:val="28"/>
          <w:lang w:val="es-ES"/>
        </w:rPr>
      </w:pPr>
      <w:r w:rsidRPr="00492F75">
        <w:rPr>
          <w:rFonts w:ascii="Times New Roman" w:hAnsi="Times New Roman" w:cs="Times New Roman"/>
          <w:sz w:val="28"/>
          <w:lang w:val="es-ES"/>
        </w:rPr>
        <w:tab/>
        <w:t xml:space="preserve">La ecología, el respeto por la naturaleza, es algo más que una superficial actitud </w:t>
      </w:r>
      <w:r w:rsidRPr="00492F75">
        <w:rPr>
          <w:rFonts w:ascii="Times New Roman" w:hAnsi="Times New Roman" w:cs="Times New Roman"/>
          <w:b/>
          <w:bCs/>
          <w:sz w:val="28"/>
          <w:lang w:val="es-ES"/>
        </w:rPr>
        <w:t>de no dañar la casa común y hacerla habitable</w:t>
      </w:r>
      <w:r w:rsidRPr="00492F75">
        <w:rPr>
          <w:rFonts w:ascii="Times New Roman" w:hAnsi="Times New Roman" w:cs="Times New Roman"/>
          <w:sz w:val="28"/>
          <w:lang w:val="es-ES"/>
        </w:rPr>
        <w:t xml:space="preserve"> también para generaciones venideras. Es una clave de supervivencia, de vida integrada en el medio, de </w:t>
      </w:r>
      <w:r w:rsidRPr="00492F75">
        <w:rPr>
          <w:rFonts w:ascii="Times New Roman" w:hAnsi="Times New Roman" w:cs="Times New Roman"/>
          <w:i/>
          <w:iCs/>
          <w:sz w:val="28"/>
          <w:lang w:val="es-ES"/>
        </w:rPr>
        <w:t xml:space="preserve">agradecimiento </w:t>
      </w:r>
      <w:r w:rsidRPr="00492F75">
        <w:rPr>
          <w:rFonts w:ascii="Times New Roman" w:hAnsi="Times New Roman" w:cs="Times New Roman"/>
          <w:sz w:val="28"/>
          <w:lang w:val="es-ES"/>
        </w:rPr>
        <w:t xml:space="preserve">a Dios por toda la riqueza en ella contenida, de </w:t>
      </w:r>
      <w:r w:rsidRPr="00492F75">
        <w:rPr>
          <w:rFonts w:ascii="Times New Roman" w:hAnsi="Times New Roman" w:cs="Times New Roman"/>
          <w:i/>
          <w:iCs/>
          <w:sz w:val="28"/>
          <w:lang w:val="es-ES"/>
        </w:rPr>
        <w:t>contemplación</w:t>
      </w:r>
      <w:r w:rsidRPr="00492F75">
        <w:rPr>
          <w:rFonts w:ascii="Times New Roman" w:hAnsi="Times New Roman" w:cs="Times New Roman"/>
          <w:sz w:val="28"/>
          <w:lang w:val="es-ES"/>
        </w:rPr>
        <w:t xml:space="preserve"> y</w:t>
      </w:r>
      <w:r w:rsidRPr="00492F75">
        <w:rPr>
          <w:rFonts w:ascii="Times New Roman" w:hAnsi="Times New Roman" w:cs="Times New Roman"/>
          <w:i/>
          <w:iCs/>
          <w:sz w:val="28"/>
          <w:lang w:val="es-ES"/>
        </w:rPr>
        <w:t xml:space="preserve"> admiración</w:t>
      </w:r>
      <w:r w:rsidRPr="00492F75">
        <w:rPr>
          <w:rFonts w:ascii="Times New Roman" w:hAnsi="Times New Roman" w:cs="Times New Roman"/>
          <w:sz w:val="28"/>
          <w:lang w:val="es-ES"/>
        </w:rPr>
        <w:t xml:space="preserve"> ante la belleza del mundo natural, vegetal y animal.</w:t>
      </w:r>
    </w:p>
    <w:p w14:paraId="7BABD0B0" w14:textId="79190ADA" w:rsidR="002804EC" w:rsidRDefault="000C6438" w:rsidP="006E3A13">
      <w:pPr>
        <w:jc w:val="both"/>
        <w:rPr>
          <w:rFonts w:ascii="Times New Roman" w:hAnsi="Times New Roman" w:cs="Times New Roman"/>
          <w:sz w:val="28"/>
          <w:lang w:val="es-ES"/>
        </w:rPr>
      </w:pPr>
      <w:r w:rsidRPr="00492F75">
        <w:rPr>
          <w:rFonts w:ascii="Times New Roman" w:hAnsi="Times New Roman" w:cs="Times New Roman"/>
          <w:sz w:val="28"/>
          <w:lang w:val="es-ES"/>
        </w:rPr>
        <w:tab/>
        <w:t>¡Claro</w:t>
      </w:r>
      <w:r w:rsidR="00DE1877">
        <w:rPr>
          <w:rFonts w:ascii="Times New Roman" w:hAnsi="Times New Roman" w:cs="Times New Roman"/>
          <w:sz w:val="28"/>
          <w:lang w:val="es-ES"/>
        </w:rPr>
        <w:t>,</w:t>
      </w:r>
      <w:r w:rsidRPr="00492F75">
        <w:rPr>
          <w:rFonts w:ascii="Times New Roman" w:hAnsi="Times New Roman" w:cs="Times New Roman"/>
          <w:sz w:val="28"/>
          <w:lang w:val="es-ES"/>
        </w:rPr>
        <w:t xml:space="preserve"> que se presenta con sus leyes! Y nos ha asustado el arder de un trozo de seto hace unas semanas aquí al lado. ¡Qué susto! También por eso hay que respetarla, honrarla y cuidarla. ¡Cuánta belleza en ella!</w:t>
      </w:r>
    </w:p>
    <w:p w14:paraId="4537C0CF" w14:textId="77777777" w:rsidR="00DE1877" w:rsidRPr="00492F75" w:rsidRDefault="00DE1877" w:rsidP="006E3A13">
      <w:pPr>
        <w:jc w:val="both"/>
        <w:rPr>
          <w:rFonts w:ascii="Times New Roman" w:eastAsia="Aptos" w:hAnsi="Times New Roman" w:cs="Times New Roman"/>
          <w:kern w:val="2"/>
          <w:sz w:val="28"/>
          <w:lang w:val="es-ES"/>
          <w14:ligatures w14:val="standardContextual"/>
        </w:rPr>
      </w:pPr>
    </w:p>
    <w:p w14:paraId="0971E102" w14:textId="77777777" w:rsidR="002804EC" w:rsidRDefault="002804EC" w:rsidP="006E3A13">
      <w:pPr>
        <w:jc w:val="both"/>
        <w:rPr>
          <w:rFonts w:ascii="Times New Roman" w:eastAsia="Aptos" w:hAnsi="Times New Roman" w:cs="Times New Roman"/>
          <w:b/>
          <w:bCs/>
          <w:kern w:val="2"/>
          <w:sz w:val="28"/>
          <w:lang w:val="es-ES"/>
          <w14:ligatures w14:val="standardContextual"/>
        </w:rPr>
      </w:pPr>
      <w:r w:rsidRPr="00492F75">
        <w:rPr>
          <w:rFonts w:ascii="Times New Roman" w:eastAsia="Aptos" w:hAnsi="Times New Roman" w:cs="Times New Roman"/>
          <w:b/>
          <w:bCs/>
          <w:kern w:val="2"/>
          <w:sz w:val="28"/>
          <w:lang w:val="es-ES"/>
          <w14:ligatures w14:val="standardContextual"/>
        </w:rPr>
        <w:t>Bajorrelieves</w:t>
      </w:r>
    </w:p>
    <w:p w14:paraId="3C0BD1EC" w14:textId="77777777" w:rsidR="00DE1877" w:rsidRPr="00492F75" w:rsidRDefault="00DE1877" w:rsidP="006E3A13">
      <w:pPr>
        <w:jc w:val="both"/>
        <w:rPr>
          <w:rFonts w:ascii="Times New Roman" w:eastAsia="Aptos" w:hAnsi="Times New Roman" w:cs="Times New Roman"/>
          <w:b/>
          <w:bCs/>
          <w:kern w:val="2"/>
          <w:sz w:val="28"/>
          <w:lang w:val="es-ES"/>
          <w14:ligatures w14:val="standardContextual"/>
        </w:rPr>
      </w:pPr>
    </w:p>
    <w:p w14:paraId="023A9AE8" w14:textId="77777777" w:rsidR="00984255" w:rsidRPr="00492F75" w:rsidRDefault="002804EC" w:rsidP="006E3A13">
      <w:pPr>
        <w:jc w:val="both"/>
        <w:rPr>
          <w:rFonts w:ascii="Times New Roman" w:eastAsia="Aptos" w:hAnsi="Times New Roman" w:cs="Times New Roman"/>
          <w:kern w:val="2"/>
          <w:sz w:val="28"/>
          <w:lang w:val="es-ES"/>
          <w14:ligatures w14:val="standardContextual"/>
        </w:rPr>
      </w:pPr>
      <w:r w:rsidRPr="00492F75">
        <w:rPr>
          <w:rFonts w:ascii="Times New Roman" w:eastAsia="Aptos" w:hAnsi="Times New Roman" w:cs="Times New Roman"/>
          <w:kern w:val="2"/>
          <w:sz w:val="28"/>
          <w:lang w:val="es-ES"/>
          <w14:ligatures w14:val="standardContextual"/>
        </w:rPr>
        <w:tab/>
      </w:r>
      <w:r w:rsidR="00984255" w:rsidRPr="00492F75">
        <w:rPr>
          <w:rFonts w:ascii="Times New Roman" w:eastAsia="Aptos" w:hAnsi="Times New Roman" w:cs="Times New Roman"/>
          <w:kern w:val="2"/>
          <w:sz w:val="28"/>
          <w:lang w:val="es-ES"/>
          <w14:ligatures w14:val="standardContextual"/>
        </w:rPr>
        <w:t>Hagamos también algún comentario de los bajorrelieves.</w:t>
      </w:r>
    </w:p>
    <w:p w14:paraId="70D1C0F2" w14:textId="6D79AA8F" w:rsidR="002804EC" w:rsidRPr="00492F75" w:rsidRDefault="00D150B2" w:rsidP="006E3A13">
      <w:pPr>
        <w:jc w:val="both"/>
        <w:rPr>
          <w:rFonts w:ascii="Times New Roman" w:eastAsia="Aptos" w:hAnsi="Times New Roman" w:cs="Times New Roman"/>
          <w:kern w:val="2"/>
          <w:sz w:val="28"/>
          <w:lang w:val="es-ES"/>
          <w14:ligatures w14:val="standardContextual"/>
        </w:rPr>
      </w:pPr>
      <w:r w:rsidRPr="00492F75">
        <w:rPr>
          <w:rFonts w:ascii="Times New Roman" w:eastAsia="Aptos" w:hAnsi="Times New Roman" w:cs="Times New Roman"/>
          <w:kern w:val="2"/>
          <w:sz w:val="28"/>
          <w:lang w:val="es-ES"/>
          <w14:ligatures w14:val="standardContextual"/>
        </w:rPr>
        <w:tab/>
      </w:r>
      <w:r w:rsidR="002804EC" w:rsidRPr="00492F75">
        <w:rPr>
          <w:rFonts w:ascii="Times New Roman" w:eastAsia="Aptos" w:hAnsi="Times New Roman" w:cs="Times New Roman"/>
          <w:kern w:val="2"/>
          <w:sz w:val="28"/>
          <w:lang w:val="es-ES"/>
          <w14:ligatures w14:val="standardContextual"/>
        </w:rPr>
        <w:t xml:space="preserve">El aforismo </w:t>
      </w:r>
      <w:proofErr w:type="spellStart"/>
      <w:r w:rsidR="002804EC" w:rsidRPr="00492F75">
        <w:rPr>
          <w:rFonts w:ascii="Times New Roman" w:eastAsia="Aptos" w:hAnsi="Times New Roman" w:cs="Times New Roman"/>
          <w:b/>
          <w:bCs/>
          <w:i/>
          <w:iCs/>
          <w:kern w:val="2"/>
          <w:sz w:val="28"/>
          <w:lang w:val="es-ES"/>
          <w14:ligatures w14:val="standardContextual"/>
        </w:rPr>
        <w:t>Gnosthi</w:t>
      </w:r>
      <w:proofErr w:type="spellEnd"/>
      <w:r w:rsidR="002804EC" w:rsidRPr="00492F75">
        <w:rPr>
          <w:rFonts w:ascii="Times New Roman" w:eastAsia="Aptos" w:hAnsi="Times New Roman" w:cs="Times New Roman"/>
          <w:b/>
          <w:bCs/>
          <w:i/>
          <w:iCs/>
          <w:kern w:val="2"/>
          <w:sz w:val="28"/>
          <w:lang w:val="es-ES"/>
          <w14:ligatures w14:val="standardContextual"/>
        </w:rPr>
        <w:t xml:space="preserve"> </w:t>
      </w:r>
      <w:proofErr w:type="spellStart"/>
      <w:r w:rsidR="002804EC" w:rsidRPr="00492F75">
        <w:rPr>
          <w:rFonts w:ascii="Times New Roman" w:eastAsia="Aptos" w:hAnsi="Times New Roman" w:cs="Times New Roman"/>
          <w:b/>
          <w:bCs/>
          <w:i/>
          <w:iCs/>
          <w:kern w:val="2"/>
          <w:sz w:val="28"/>
          <w:lang w:val="es-ES"/>
          <w14:ligatures w14:val="standardContextual"/>
        </w:rPr>
        <w:t>seautón</w:t>
      </w:r>
      <w:proofErr w:type="spellEnd"/>
      <w:r w:rsidR="002804EC" w:rsidRPr="00492F75">
        <w:rPr>
          <w:rFonts w:ascii="Times New Roman" w:eastAsia="Aptos" w:hAnsi="Times New Roman" w:cs="Times New Roman"/>
          <w:i/>
          <w:iCs/>
          <w:kern w:val="2"/>
          <w:sz w:val="28"/>
          <w:lang w:val="es-ES"/>
          <w14:ligatures w14:val="standardContextual"/>
        </w:rPr>
        <w:t>,</w:t>
      </w:r>
      <w:r w:rsidR="002804EC" w:rsidRPr="00492F75">
        <w:rPr>
          <w:rFonts w:ascii="Times New Roman" w:eastAsia="Aptos" w:hAnsi="Times New Roman" w:cs="Times New Roman"/>
          <w:kern w:val="2"/>
          <w:sz w:val="28"/>
          <w:lang w:val="es-ES"/>
          <w14:ligatures w14:val="standardContextual"/>
        </w:rPr>
        <w:t xml:space="preserve"> conocido también como el </w:t>
      </w:r>
      <w:r w:rsidR="002804EC" w:rsidRPr="00DE1877">
        <w:rPr>
          <w:rFonts w:ascii="Times New Roman" w:eastAsia="Aptos" w:hAnsi="Times New Roman" w:cs="Times New Roman"/>
          <w:b/>
          <w:bCs/>
          <w:kern w:val="2"/>
          <w:sz w:val="28"/>
          <w:lang w:val="es-ES"/>
          <w14:ligatures w14:val="standardContextual"/>
        </w:rPr>
        <w:t>oráculo de Delfos</w:t>
      </w:r>
      <w:r w:rsidR="002804EC" w:rsidRPr="00492F75">
        <w:rPr>
          <w:rFonts w:ascii="Times New Roman" w:eastAsia="Aptos" w:hAnsi="Times New Roman" w:cs="Times New Roman"/>
          <w:kern w:val="2"/>
          <w:sz w:val="28"/>
          <w:lang w:val="es-ES"/>
          <w14:ligatures w14:val="standardContextual"/>
        </w:rPr>
        <w:t xml:space="preserve"> (Delfos significa matriz, útero y evocando a la gran diosa madre)</w:t>
      </w:r>
      <w:r w:rsidR="007D401A" w:rsidRPr="00492F75">
        <w:rPr>
          <w:rFonts w:ascii="Times New Roman" w:eastAsia="Aptos" w:hAnsi="Times New Roman" w:cs="Times New Roman"/>
          <w:kern w:val="2"/>
          <w:sz w:val="28"/>
          <w:lang w:val="es-ES"/>
          <w14:ligatures w14:val="standardContextual"/>
        </w:rPr>
        <w:t xml:space="preserve"> está en el centro</w:t>
      </w:r>
      <w:r w:rsidR="002804EC" w:rsidRPr="00492F75">
        <w:rPr>
          <w:rFonts w:ascii="Times New Roman" w:eastAsia="Aptos" w:hAnsi="Times New Roman" w:cs="Times New Roman"/>
          <w:kern w:val="2"/>
          <w:sz w:val="28"/>
          <w:lang w:val="es-ES"/>
          <w14:ligatures w14:val="standardContextual"/>
        </w:rPr>
        <w:t xml:space="preserve">. Estaba escrito en el frontispicio del templo de Delfos, lugar que se consideraba el ombligo de la tierra: el templo al dios Apolo (siglo VIII a. C.), que recibía peregrinaje que unía a toda Grecia. La inscripción del siglo V a. C </w:t>
      </w:r>
      <w:r w:rsidR="00B144C1" w:rsidRPr="00492F75">
        <w:rPr>
          <w:rFonts w:ascii="Times New Roman" w:eastAsia="Aptos" w:hAnsi="Times New Roman" w:cs="Times New Roman"/>
          <w:kern w:val="2"/>
          <w:sz w:val="28"/>
          <w:lang w:val="es-ES"/>
          <w14:ligatures w14:val="standardContextual"/>
        </w:rPr>
        <w:t xml:space="preserve">es </w:t>
      </w:r>
      <w:r w:rsidR="002804EC" w:rsidRPr="00492F75">
        <w:rPr>
          <w:rFonts w:ascii="Times New Roman" w:eastAsia="Aptos" w:hAnsi="Times New Roman" w:cs="Times New Roman"/>
          <w:kern w:val="2"/>
          <w:sz w:val="28"/>
          <w:lang w:val="es-ES"/>
          <w14:ligatures w14:val="standardContextual"/>
        </w:rPr>
        <w:t>atribuid</w:t>
      </w:r>
      <w:r w:rsidR="00B144C1" w:rsidRPr="00492F75">
        <w:rPr>
          <w:rFonts w:ascii="Times New Roman" w:eastAsia="Aptos" w:hAnsi="Times New Roman" w:cs="Times New Roman"/>
          <w:kern w:val="2"/>
          <w:sz w:val="28"/>
          <w:lang w:val="es-ES"/>
          <w14:ligatures w14:val="standardContextual"/>
        </w:rPr>
        <w:t>a, entre otros, a</w:t>
      </w:r>
      <w:r w:rsidR="002804EC" w:rsidRPr="00492F75">
        <w:rPr>
          <w:rFonts w:ascii="Times New Roman" w:eastAsia="Aptos" w:hAnsi="Times New Roman" w:cs="Times New Roman"/>
          <w:kern w:val="2"/>
          <w:sz w:val="28"/>
          <w:lang w:val="es-ES"/>
          <w14:ligatures w14:val="standardContextual"/>
        </w:rPr>
        <w:t xml:space="preserve"> Sócrates… </w:t>
      </w:r>
    </w:p>
    <w:p w14:paraId="39E3FF19" w14:textId="5616B322" w:rsidR="002804EC" w:rsidRPr="00492F75" w:rsidRDefault="00D150B2" w:rsidP="006E3A13">
      <w:pPr>
        <w:jc w:val="both"/>
        <w:rPr>
          <w:rFonts w:ascii="Times New Roman" w:eastAsia="Aptos" w:hAnsi="Times New Roman" w:cs="Times New Roman"/>
          <w:kern w:val="2"/>
          <w:sz w:val="28"/>
          <w:lang w:val="es-ES"/>
          <w14:ligatures w14:val="standardContextual"/>
        </w:rPr>
      </w:pPr>
      <w:r w:rsidRPr="00492F75">
        <w:rPr>
          <w:rFonts w:ascii="Times New Roman" w:eastAsia="Aptos" w:hAnsi="Times New Roman" w:cs="Times New Roman"/>
          <w:kern w:val="2"/>
          <w:sz w:val="28"/>
          <w:lang w:val="es-ES"/>
          <w14:ligatures w14:val="standardContextual"/>
        </w:rPr>
        <w:tab/>
      </w:r>
      <w:r w:rsidR="00984255" w:rsidRPr="00492F75">
        <w:rPr>
          <w:rFonts w:ascii="Times New Roman" w:eastAsia="Aptos" w:hAnsi="Times New Roman" w:cs="Times New Roman"/>
          <w:kern w:val="2"/>
          <w:sz w:val="28"/>
          <w:lang w:val="es-ES"/>
          <w14:ligatures w14:val="standardContextual"/>
        </w:rPr>
        <w:t>Constituye u</w:t>
      </w:r>
      <w:r w:rsidR="002804EC" w:rsidRPr="00492F75">
        <w:rPr>
          <w:rFonts w:ascii="Times New Roman" w:eastAsia="Aptos" w:hAnsi="Times New Roman" w:cs="Times New Roman"/>
          <w:kern w:val="2"/>
          <w:sz w:val="28"/>
          <w:lang w:val="es-ES"/>
          <w14:ligatures w14:val="standardContextual"/>
        </w:rPr>
        <w:t>na gran provocación para la moderación y el autoconocimiento, base para la humanización</w:t>
      </w:r>
      <w:r w:rsidR="00B144C1" w:rsidRPr="00492F75">
        <w:rPr>
          <w:rFonts w:ascii="Times New Roman" w:eastAsia="Aptos" w:hAnsi="Times New Roman" w:cs="Times New Roman"/>
          <w:kern w:val="2"/>
          <w:sz w:val="28"/>
          <w:lang w:val="es-ES"/>
          <w14:ligatures w14:val="standardContextual"/>
        </w:rPr>
        <w:t>;</w:t>
      </w:r>
      <w:r w:rsidR="002804EC" w:rsidRPr="00492F75">
        <w:rPr>
          <w:rFonts w:ascii="Times New Roman" w:eastAsia="Aptos" w:hAnsi="Times New Roman" w:cs="Times New Roman"/>
          <w:kern w:val="2"/>
          <w:sz w:val="28"/>
          <w:lang w:val="es-ES"/>
          <w14:ligatures w14:val="standardContextual"/>
        </w:rPr>
        <w:t xml:space="preserve"> y la prudencia y madurez en el acompañamiento en el sufrimiento.</w:t>
      </w:r>
    </w:p>
    <w:p w14:paraId="7ABE2D3B" w14:textId="3D37CBB2" w:rsidR="002804EC" w:rsidRPr="00492F75" w:rsidRDefault="00D150B2" w:rsidP="006E3A13">
      <w:pPr>
        <w:jc w:val="both"/>
        <w:rPr>
          <w:rFonts w:ascii="Times New Roman" w:eastAsia="Times New Roman" w:hAnsi="Times New Roman" w:cs="Times New Roman"/>
          <w:b/>
          <w:bCs/>
          <w:i/>
          <w:iCs/>
          <w:sz w:val="28"/>
          <w:lang w:val="es-ES" w:eastAsia="es-ES"/>
        </w:rPr>
      </w:pPr>
      <w:r w:rsidRPr="00492F75">
        <w:rPr>
          <w:rFonts w:ascii="Times New Roman" w:eastAsia="Times New Roman" w:hAnsi="Times New Roman" w:cs="Times New Roman"/>
          <w:i/>
          <w:iCs/>
          <w:sz w:val="28"/>
          <w:lang w:val="es-ES" w:eastAsia="es-ES"/>
        </w:rPr>
        <w:tab/>
      </w:r>
      <w:r w:rsidR="00DE1877">
        <w:rPr>
          <w:rFonts w:ascii="Times New Roman" w:eastAsia="Times New Roman" w:hAnsi="Times New Roman" w:cs="Times New Roman"/>
          <w:i/>
          <w:iCs/>
          <w:sz w:val="28"/>
          <w:lang w:val="es-ES" w:eastAsia="es-ES"/>
        </w:rPr>
        <w:t xml:space="preserve">Los dos </w:t>
      </w:r>
      <w:proofErr w:type="spellStart"/>
      <w:r w:rsidR="00DE1877">
        <w:rPr>
          <w:rFonts w:ascii="Times New Roman" w:eastAsia="Times New Roman" w:hAnsi="Times New Roman" w:cs="Times New Roman"/>
          <w:i/>
          <w:iCs/>
          <w:sz w:val="28"/>
          <w:lang w:val="es-ES" w:eastAsia="es-ES"/>
        </w:rPr>
        <w:t>bajorelieves</w:t>
      </w:r>
      <w:proofErr w:type="spellEnd"/>
      <w:r w:rsidR="00DE1877">
        <w:rPr>
          <w:rFonts w:ascii="Times New Roman" w:eastAsia="Times New Roman" w:hAnsi="Times New Roman" w:cs="Times New Roman"/>
          <w:i/>
          <w:iCs/>
          <w:sz w:val="28"/>
          <w:lang w:val="es-ES" w:eastAsia="es-ES"/>
        </w:rPr>
        <w:t xml:space="preserve"> del frente son</w:t>
      </w:r>
      <w:r w:rsidR="002804EC" w:rsidRPr="00492F75">
        <w:rPr>
          <w:rFonts w:ascii="Times New Roman" w:eastAsia="Times New Roman" w:hAnsi="Times New Roman" w:cs="Times New Roman"/>
          <w:b/>
          <w:bCs/>
          <w:i/>
          <w:iCs/>
          <w:sz w:val="28"/>
          <w:lang w:val="es-ES" w:eastAsia="es-ES"/>
        </w:rPr>
        <w:t xml:space="preserve"> de Aquiles </w:t>
      </w:r>
      <w:r w:rsidR="00984255" w:rsidRPr="00492F75">
        <w:rPr>
          <w:rFonts w:ascii="Times New Roman" w:eastAsia="Times New Roman" w:hAnsi="Times New Roman" w:cs="Times New Roman"/>
          <w:b/>
          <w:bCs/>
          <w:i/>
          <w:iCs/>
          <w:sz w:val="28"/>
          <w:lang w:val="es-ES" w:eastAsia="es-ES"/>
        </w:rPr>
        <w:t xml:space="preserve">triunfante y luego </w:t>
      </w:r>
      <w:r w:rsidR="002804EC" w:rsidRPr="00492F75">
        <w:rPr>
          <w:rFonts w:ascii="Times New Roman" w:eastAsia="Times New Roman" w:hAnsi="Times New Roman" w:cs="Times New Roman"/>
          <w:b/>
          <w:bCs/>
          <w:i/>
          <w:iCs/>
          <w:sz w:val="28"/>
          <w:lang w:val="es-ES" w:eastAsia="es-ES"/>
        </w:rPr>
        <w:t>entregando el cadáver de Héctor</w:t>
      </w:r>
      <w:r w:rsidR="00FA505A" w:rsidRPr="00492F75">
        <w:rPr>
          <w:rFonts w:ascii="Times New Roman" w:eastAsia="Times New Roman" w:hAnsi="Times New Roman" w:cs="Times New Roman"/>
          <w:b/>
          <w:bCs/>
          <w:i/>
          <w:iCs/>
          <w:sz w:val="28"/>
          <w:lang w:val="es-ES" w:eastAsia="es-ES"/>
        </w:rPr>
        <w:t>, hijo del rey Príamo</w:t>
      </w:r>
      <w:r w:rsidR="002804EC" w:rsidRPr="00492F75">
        <w:rPr>
          <w:rFonts w:ascii="Times New Roman" w:eastAsia="Times New Roman" w:hAnsi="Times New Roman" w:cs="Times New Roman"/>
          <w:b/>
          <w:bCs/>
          <w:i/>
          <w:iCs/>
          <w:sz w:val="28"/>
          <w:lang w:val="es-ES" w:eastAsia="es-ES"/>
        </w:rPr>
        <w:t>: referente de humanización en la Grecia antigua</w:t>
      </w:r>
      <w:r w:rsidR="001A42C7" w:rsidRPr="00492F75">
        <w:rPr>
          <w:rFonts w:ascii="Times New Roman" w:eastAsia="Times New Roman" w:hAnsi="Times New Roman" w:cs="Times New Roman"/>
          <w:b/>
          <w:bCs/>
          <w:i/>
          <w:iCs/>
          <w:sz w:val="28"/>
          <w:lang w:val="es-ES" w:eastAsia="es-ES"/>
        </w:rPr>
        <w:t>.</w:t>
      </w:r>
    </w:p>
    <w:p w14:paraId="0F72CA43" w14:textId="77777777" w:rsidR="007E26F0" w:rsidRDefault="00D150B2" w:rsidP="006E3A13">
      <w:pPr>
        <w:jc w:val="both"/>
        <w:rPr>
          <w:rFonts w:ascii="Times New Roman" w:eastAsia="Times New Roman" w:hAnsi="Times New Roman" w:cs="Times New Roman"/>
          <w:sz w:val="28"/>
          <w:lang w:val="es-ES" w:eastAsia="es-ES"/>
        </w:rPr>
      </w:pPr>
      <w:r w:rsidRPr="00492F75">
        <w:rPr>
          <w:rFonts w:ascii="Times New Roman" w:eastAsia="Times New Roman" w:hAnsi="Times New Roman" w:cs="Times New Roman"/>
          <w:sz w:val="28"/>
          <w:lang w:val="es-ES" w:eastAsia="es-ES"/>
        </w:rPr>
        <w:lastRenderedPageBreak/>
        <w:tab/>
      </w:r>
      <w:r w:rsidR="002804EC" w:rsidRPr="00492F75">
        <w:rPr>
          <w:rFonts w:ascii="Times New Roman" w:eastAsia="Times New Roman" w:hAnsi="Times New Roman" w:cs="Times New Roman"/>
          <w:sz w:val="28"/>
          <w:lang w:val="es-ES" w:eastAsia="es-ES"/>
        </w:rPr>
        <w:t xml:space="preserve">Se trata de una escena del héroe griego Aquiles en la </w:t>
      </w:r>
      <w:r w:rsidR="002804EC" w:rsidRPr="00DE1877">
        <w:rPr>
          <w:rFonts w:ascii="Times New Roman" w:eastAsia="Times New Roman" w:hAnsi="Times New Roman" w:cs="Times New Roman"/>
          <w:b/>
          <w:bCs/>
          <w:sz w:val="28"/>
          <w:lang w:val="es-ES" w:eastAsia="es-ES"/>
        </w:rPr>
        <w:t>Guerra de Troya</w:t>
      </w:r>
      <w:r w:rsidR="002804EC" w:rsidRPr="00492F75">
        <w:rPr>
          <w:rFonts w:ascii="Times New Roman" w:eastAsia="Times New Roman" w:hAnsi="Times New Roman" w:cs="Times New Roman"/>
          <w:sz w:val="28"/>
          <w:lang w:val="es-ES" w:eastAsia="es-ES"/>
        </w:rPr>
        <w:t xml:space="preserve"> (de 10 años de duración, </w:t>
      </w:r>
      <w:r w:rsidR="00B144C1" w:rsidRPr="00492F75">
        <w:rPr>
          <w:rFonts w:ascii="Times New Roman" w:eastAsia="Times New Roman" w:hAnsi="Times New Roman" w:cs="Times New Roman"/>
          <w:sz w:val="28"/>
          <w:lang w:val="es-ES" w:eastAsia="es-ES"/>
        </w:rPr>
        <w:t xml:space="preserve">en </w:t>
      </w:r>
      <w:r w:rsidR="002804EC" w:rsidRPr="00492F75">
        <w:rPr>
          <w:rFonts w:ascii="Times New Roman" w:eastAsia="Times New Roman" w:hAnsi="Times New Roman" w:cs="Times New Roman"/>
          <w:sz w:val="28"/>
          <w:lang w:val="es-ES" w:eastAsia="es-ES"/>
        </w:rPr>
        <w:t xml:space="preserve">Asia Menor, actual Turquía), un evento en la mitología griega, </w:t>
      </w:r>
      <w:r w:rsidR="002804EC" w:rsidRPr="00DE1877">
        <w:rPr>
          <w:rFonts w:ascii="Times New Roman" w:eastAsia="Times New Roman" w:hAnsi="Times New Roman" w:cs="Times New Roman"/>
          <w:b/>
          <w:bCs/>
          <w:sz w:val="28"/>
          <w:lang w:val="es-ES" w:eastAsia="es-ES"/>
        </w:rPr>
        <w:t xml:space="preserve">narrado en la </w:t>
      </w:r>
      <w:proofErr w:type="spellStart"/>
      <w:r w:rsidR="002804EC" w:rsidRPr="00DE1877">
        <w:rPr>
          <w:rFonts w:ascii="Times New Roman" w:eastAsia="Times New Roman" w:hAnsi="Times New Roman" w:cs="Times New Roman"/>
          <w:b/>
          <w:bCs/>
          <w:i/>
          <w:iCs/>
          <w:sz w:val="28"/>
          <w:lang w:val="es-ES" w:eastAsia="es-ES"/>
        </w:rPr>
        <w:t>Iliada</w:t>
      </w:r>
      <w:proofErr w:type="spellEnd"/>
      <w:r w:rsidR="002804EC" w:rsidRPr="00DE1877">
        <w:rPr>
          <w:rFonts w:ascii="Times New Roman" w:eastAsia="Times New Roman" w:hAnsi="Times New Roman" w:cs="Times New Roman"/>
          <w:b/>
          <w:bCs/>
          <w:sz w:val="28"/>
          <w:lang w:val="es-ES" w:eastAsia="es-ES"/>
        </w:rPr>
        <w:t xml:space="preserve"> de Homero</w:t>
      </w:r>
      <w:r w:rsidR="002804EC" w:rsidRPr="00492F75">
        <w:rPr>
          <w:rFonts w:ascii="Times New Roman" w:eastAsia="Times New Roman" w:hAnsi="Times New Roman" w:cs="Times New Roman"/>
          <w:sz w:val="28"/>
          <w:lang w:val="es-ES" w:eastAsia="es-ES"/>
        </w:rPr>
        <w:t xml:space="preserve"> (siglo VIII a.C.). </w:t>
      </w:r>
    </w:p>
    <w:p w14:paraId="6A0717DA" w14:textId="77777777" w:rsidR="007E26F0" w:rsidRDefault="007E26F0" w:rsidP="006E3A13">
      <w:pPr>
        <w:jc w:val="both"/>
        <w:rPr>
          <w:rFonts w:ascii="Times New Roman" w:eastAsia="Times New Roman" w:hAnsi="Times New Roman" w:cs="Times New Roman"/>
          <w:sz w:val="28"/>
          <w:lang w:val="es-ES" w:eastAsia="es-ES"/>
        </w:rPr>
      </w:pPr>
    </w:p>
    <w:p w14:paraId="717F119D" w14:textId="41C6285C" w:rsidR="001A42C7" w:rsidRPr="00492F75" w:rsidRDefault="002804EC" w:rsidP="007E26F0">
      <w:pPr>
        <w:ind w:firstLine="360"/>
        <w:jc w:val="both"/>
        <w:rPr>
          <w:rFonts w:ascii="Times New Roman" w:eastAsia="Times New Roman" w:hAnsi="Times New Roman" w:cs="Times New Roman"/>
          <w:sz w:val="28"/>
          <w:lang w:val="es-ES" w:eastAsia="es-ES"/>
        </w:rPr>
      </w:pPr>
      <w:r w:rsidRPr="00492F75">
        <w:rPr>
          <w:rFonts w:ascii="Times New Roman" w:eastAsia="Times New Roman" w:hAnsi="Times New Roman" w:cs="Times New Roman"/>
          <w:sz w:val="28"/>
          <w:lang w:val="es-ES" w:eastAsia="es-ES"/>
        </w:rPr>
        <w:t xml:space="preserve">Sabemos que Aquiles es conocido por la fragilidad del talón que quedó débil cuando su madre Tetis lo sumergió en el río para hacerlo inmortal, pero al sostenerlo por el talón, esa parte quedó vulnerable, de donde viene “el talón de Aquiles” como expresión de un punto </w:t>
      </w:r>
      <w:r w:rsidR="00B144C1" w:rsidRPr="00492F75">
        <w:rPr>
          <w:rFonts w:ascii="Times New Roman" w:eastAsia="Times New Roman" w:hAnsi="Times New Roman" w:cs="Times New Roman"/>
          <w:sz w:val="28"/>
          <w:lang w:val="es-ES" w:eastAsia="es-ES"/>
        </w:rPr>
        <w:t>frágil</w:t>
      </w:r>
      <w:r w:rsidRPr="00492F75">
        <w:rPr>
          <w:rFonts w:ascii="Times New Roman" w:eastAsia="Times New Roman" w:hAnsi="Times New Roman" w:cs="Times New Roman"/>
          <w:sz w:val="28"/>
          <w:lang w:val="es-ES" w:eastAsia="es-ES"/>
        </w:rPr>
        <w:t>.</w:t>
      </w:r>
    </w:p>
    <w:p w14:paraId="6CDA37C0" w14:textId="32D3B4B0" w:rsidR="002804EC" w:rsidRPr="00492F75" w:rsidRDefault="002804EC" w:rsidP="001A42C7">
      <w:pPr>
        <w:ind w:firstLine="360"/>
        <w:jc w:val="both"/>
        <w:rPr>
          <w:rFonts w:ascii="Times New Roman" w:eastAsia="Times New Roman" w:hAnsi="Times New Roman" w:cs="Times New Roman"/>
          <w:sz w:val="28"/>
          <w:lang w:val="es-ES" w:eastAsia="es-ES"/>
        </w:rPr>
      </w:pPr>
      <w:r w:rsidRPr="00492F75">
        <w:rPr>
          <w:rFonts w:ascii="Times New Roman" w:eastAsia="Times New Roman" w:hAnsi="Times New Roman" w:cs="Times New Roman"/>
          <w:sz w:val="28"/>
          <w:lang w:val="es-ES" w:eastAsia="es-ES"/>
        </w:rPr>
        <w:t xml:space="preserve">En una cultura heroica como la griega, donde el honor, la gloria y la fuerza suelen ser los valores supremos, esta escena se desmarca con una fuerza única por la carga humanamente vulnerable que expresa. En el bajorrelieve, </w:t>
      </w:r>
      <w:r w:rsidRPr="00492F75">
        <w:rPr>
          <w:rFonts w:ascii="Times New Roman" w:eastAsia="Times New Roman" w:hAnsi="Times New Roman" w:cs="Times New Roman"/>
          <w:b/>
          <w:bCs/>
          <w:sz w:val="28"/>
          <w:lang w:val="es-ES" w:eastAsia="es-ES"/>
        </w:rPr>
        <w:t>la humanización aparece en varios niveles:</w:t>
      </w:r>
    </w:p>
    <w:p w14:paraId="47D11F49" w14:textId="205D97C0" w:rsidR="002804EC" w:rsidRPr="00492F75" w:rsidRDefault="002804EC" w:rsidP="00FA505A">
      <w:pPr>
        <w:ind w:firstLine="360"/>
        <w:jc w:val="both"/>
        <w:rPr>
          <w:rFonts w:ascii="Times New Roman" w:eastAsia="Times New Roman" w:hAnsi="Times New Roman" w:cs="Times New Roman"/>
          <w:sz w:val="28"/>
          <w:lang w:val="es-ES" w:eastAsia="es-ES"/>
        </w:rPr>
      </w:pPr>
      <w:r w:rsidRPr="00492F75">
        <w:rPr>
          <w:rFonts w:ascii="Times New Roman" w:eastAsia="Times New Roman" w:hAnsi="Times New Roman" w:cs="Times New Roman"/>
          <w:b/>
          <w:bCs/>
          <w:sz w:val="28"/>
          <w:lang w:val="es-ES" w:eastAsia="es-ES"/>
        </w:rPr>
        <w:t>Aquiles como ser humano, no solo como héroe</w:t>
      </w:r>
      <w:r w:rsidRPr="00492F75">
        <w:rPr>
          <w:rFonts w:ascii="Times New Roman" w:eastAsia="Times New Roman" w:hAnsi="Times New Roman" w:cs="Times New Roman"/>
          <w:sz w:val="28"/>
          <w:lang w:val="es-ES" w:eastAsia="es-ES"/>
        </w:rPr>
        <w:t xml:space="preserve"> </w:t>
      </w:r>
      <w:r w:rsidR="00FA505A" w:rsidRPr="00492F75">
        <w:rPr>
          <w:rFonts w:ascii="Times New Roman" w:eastAsia="Times New Roman" w:hAnsi="Times New Roman" w:cs="Times New Roman"/>
          <w:sz w:val="28"/>
          <w:lang w:val="es-ES" w:eastAsia="es-ES"/>
        </w:rPr>
        <w:t>d</w:t>
      </w:r>
      <w:r w:rsidRPr="00492F75">
        <w:rPr>
          <w:rFonts w:ascii="Times New Roman" w:eastAsia="Times New Roman" w:hAnsi="Times New Roman" w:cs="Times New Roman"/>
          <w:sz w:val="28"/>
          <w:lang w:val="es-ES" w:eastAsia="es-ES"/>
        </w:rPr>
        <w:t>evolv</w:t>
      </w:r>
      <w:r w:rsidR="00FA505A" w:rsidRPr="00492F75">
        <w:rPr>
          <w:rFonts w:ascii="Times New Roman" w:eastAsia="Times New Roman" w:hAnsi="Times New Roman" w:cs="Times New Roman"/>
          <w:sz w:val="28"/>
          <w:lang w:val="es-ES" w:eastAsia="es-ES"/>
        </w:rPr>
        <w:t>iendo</w:t>
      </w:r>
      <w:r w:rsidRPr="00492F75">
        <w:rPr>
          <w:rFonts w:ascii="Times New Roman" w:eastAsia="Times New Roman" w:hAnsi="Times New Roman" w:cs="Times New Roman"/>
          <w:sz w:val="28"/>
          <w:lang w:val="es-ES" w:eastAsia="es-ES"/>
        </w:rPr>
        <w:t xml:space="preserve"> el cadáver de su enemigo</w:t>
      </w:r>
      <w:r w:rsidR="007E26F0">
        <w:rPr>
          <w:rFonts w:ascii="Times New Roman" w:eastAsia="Times New Roman" w:hAnsi="Times New Roman" w:cs="Times New Roman"/>
          <w:sz w:val="28"/>
          <w:lang w:val="es-ES" w:eastAsia="es-ES"/>
        </w:rPr>
        <w:t>.</w:t>
      </w:r>
      <w:r w:rsidRPr="00492F75">
        <w:rPr>
          <w:rFonts w:ascii="Times New Roman" w:eastAsia="Times New Roman" w:hAnsi="Times New Roman" w:cs="Times New Roman"/>
          <w:sz w:val="28"/>
          <w:lang w:val="es-ES" w:eastAsia="es-ES"/>
        </w:rPr>
        <w:t xml:space="preserve"> Pero cuando Príamo, el rey, se arrodilla ante él y le besa las manos manchadas con la sangre de su hijo, </w:t>
      </w:r>
      <w:r w:rsidRPr="007E26F0">
        <w:rPr>
          <w:rFonts w:ascii="Times New Roman" w:eastAsia="Times New Roman" w:hAnsi="Times New Roman" w:cs="Times New Roman"/>
          <w:b/>
          <w:bCs/>
          <w:sz w:val="28"/>
          <w:lang w:val="es-ES" w:eastAsia="es-ES"/>
        </w:rPr>
        <w:t>Aquiles se humaniza</w:t>
      </w:r>
      <w:r w:rsidRPr="00492F75">
        <w:rPr>
          <w:rFonts w:ascii="Times New Roman" w:eastAsia="Times New Roman" w:hAnsi="Times New Roman" w:cs="Times New Roman"/>
          <w:sz w:val="28"/>
          <w:lang w:val="es-ES" w:eastAsia="es-ES"/>
        </w:rPr>
        <w:t>: ve en ese padre al suyo propio, y en el dolor de Príamo, el dolor que él mismo teme vivir. Ya no hay violencia</w:t>
      </w:r>
      <w:r w:rsidR="007E26F0">
        <w:rPr>
          <w:rFonts w:ascii="Times New Roman" w:eastAsia="Times New Roman" w:hAnsi="Times New Roman" w:cs="Times New Roman"/>
          <w:sz w:val="28"/>
          <w:lang w:val="es-ES" w:eastAsia="es-ES"/>
        </w:rPr>
        <w:t>,</w:t>
      </w:r>
      <w:r w:rsidRPr="00492F75">
        <w:rPr>
          <w:rFonts w:ascii="Times New Roman" w:eastAsia="Times New Roman" w:hAnsi="Times New Roman" w:cs="Times New Roman"/>
          <w:sz w:val="28"/>
          <w:lang w:val="es-ES" w:eastAsia="es-ES"/>
        </w:rPr>
        <w:t xml:space="preserve"> ni orgullo; hay humanidad. Es el momento en que el héroe se convierte en </w:t>
      </w:r>
      <w:r w:rsidR="007E26F0">
        <w:rPr>
          <w:rFonts w:ascii="Times New Roman" w:eastAsia="Times New Roman" w:hAnsi="Times New Roman" w:cs="Times New Roman"/>
          <w:sz w:val="28"/>
          <w:lang w:val="es-ES" w:eastAsia="es-ES"/>
        </w:rPr>
        <w:t xml:space="preserve">ser </w:t>
      </w:r>
      <w:r w:rsidRPr="00492F75">
        <w:rPr>
          <w:rFonts w:ascii="Times New Roman" w:eastAsia="Times New Roman" w:hAnsi="Times New Roman" w:cs="Times New Roman"/>
          <w:sz w:val="28"/>
          <w:lang w:val="es-ES" w:eastAsia="es-ES"/>
        </w:rPr>
        <w:t>h</w:t>
      </w:r>
      <w:r w:rsidR="007E26F0">
        <w:rPr>
          <w:rFonts w:ascii="Times New Roman" w:eastAsia="Times New Roman" w:hAnsi="Times New Roman" w:cs="Times New Roman"/>
          <w:sz w:val="28"/>
          <w:lang w:val="es-ES" w:eastAsia="es-ES"/>
        </w:rPr>
        <w:t>umano</w:t>
      </w:r>
      <w:r w:rsidRPr="00492F75">
        <w:rPr>
          <w:rFonts w:ascii="Times New Roman" w:eastAsia="Times New Roman" w:hAnsi="Times New Roman" w:cs="Times New Roman"/>
          <w:sz w:val="28"/>
          <w:lang w:val="es-ES" w:eastAsia="es-ES"/>
        </w:rPr>
        <w:t>.</w:t>
      </w:r>
    </w:p>
    <w:p w14:paraId="44BAB945" w14:textId="73BE8C6F" w:rsidR="00B144C1" w:rsidRPr="00492F75" w:rsidRDefault="002804EC" w:rsidP="00FA505A">
      <w:pPr>
        <w:ind w:firstLine="360"/>
        <w:jc w:val="both"/>
        <w:rPr>
          <w:rFonts w:ascii="Times New Roman" w:eastAsia="Times New Roman" w:hAnsi="Times New Roman" w:cs="Times New Roman"/>
          <w:sz w:val="28"/>
          <w:lang w:val="es-ES" w:eastAsia="es-ES"/>
        </w:rPr>
      </w:pPr>
      <w:r w:rsidRPr="00492F75">
        <w:rPr>
          <w:rFonts w:ascii="Times New Roman" w:eastAsia="Times New Roman" w:hAnsi="Times New Roman" w:cs="Times New Roman"/>
          <w:b/>
          <w:bCs/>
          <w:sz w:val="28"/>
          <w:lang w:val="es-ES" w:eastAsia="es-ES"/>
        </w:rPr>
        <w:t>Príamo</w:t>
      </w:r>
      <w:r w:rsidR="00B144C1" w:rsidRPr="00492F75">
        <w:rPr>
          <w:rFonts w:ascii="Times New Roman" w:eastAsia="Times New Roman" w:hAnsi="Times New Roman" w:cs="Times New Roman"/>
          <w:b/>
          <w:bCs/>
          <w:sz w:val="28"/>
          <w:lang w:val="es-ES" w:eastAsia="es-ES"/>
        </w:rPr>
        <w:t>, el Rey</w:t>
      </w:r>
      <w:r w:rsidRPr="00492F75">
        <w:rPr>
          <w:rFonts w:ascii="Times New Roman" w:eastAsia="Times New Roman" w:hAnsi="Times New Roman" w:cs="Times New Roman"/>
          <w:b/>
          <w:bCs/>
          <w:sz w:val="28"/>
          <w:lang w:val="es-ES" w:eastAsia="es-ES"/>
        </w:rPr>
        <w:t>:</w:t>
      </w:r>
      <w:r w:rsidRPr="00492F75">
        <w:rPr>
          <w:rFonts w:ascii="Times New Roman" w:eastAsia="Times New Roman" w:hAnsi="Times New Roman" w:cs="Times New Roman"/>
          <w:sz w:val="28"/>
          <w:lang w:val="es-ES" w:eastAsia="es-ES"/>
        </w:rPr>
        <w:t xml:space="preserve"> es quizás la figura más humanamente poderosa de esta escena. Es un rey que abandona su trono y su orgullo para suplicar como padre. </w:t>
      </w:r>
      <w:r w:rsidR="00984255" w:rsidRPr="00492F75">
        <w:rPr>
          <w:rFonts w:ascii="Times New Roman" w:eastAsia="Times New Roman" w:hAnsi="Times New Roman" w:cs="Times New Roman"/>
          <w:sz w:val="28"/>
          <w:lang w:val="es-ES" w:eastAsia="es-ES"/>
        </w:rPr>
        <w:t>A</w:t>
      </w:r>
      <w:r w:rsidRPr="00492F75">
        <w:rPr>
          <w:rFonts w:ascii="Times New Roman" w:eastAsia="Times New Roman" w:hAnsi="Times New Roman" w:cs="Times New Roman"/>
          <w:sz w:val="28"/>
          <w:lang w:val="es-ES" w:eastAsia="es-ES"/>
        </w:rPr>
        <w:t xml:space="preserve">rrodillado o inclinado, gesto extremo para un rey: es la expresión de una humanidad que trasciende el poder. Su dolor no lo desfigura; lo engrandece. Este acto no solo humaniza a Aquiles, sino también a Héctor, </w:t>
      </w:r>
      <w:r w:rsidR="00FA505A" w:rsidRPr="00492F75">
        <w:rPr>
          <w:rFonts w:ascii="Times New Roman" w:eastAsia="Times New Roman" w:hAnsi="Times New Roman" w:cs="Times New Roman"/>
          <w:sz w:val="28"/>
          <w:lang w:val="es-ES" w:eastAsia="es-ES"/>
        </w:rPr>
        <w:t xml:space="preserve">su </w:t>
      </w:r>
      <w:r w:rsidRPr="00492F75">
        <w:rPr>
          <w:rFonts w:ascii="Times New Roman" w:eastAsia="Times New Roman" w:hAnsi="Times New Roman" w:cs="Times New Roman"/>
          <w:sz w:val="28"/>
          <w:lang w:val="es-ES" w:eastAsia="es-ES"/>
        </w:rPr>
        <w:t>hijo</w:t>
      </w:r>
      <w:r w:rsidR="00FA505A" w:rsidRPr="00492F75">
        <w:rPr>
          <w:rFonts w:ascii="Times New Roman" w:eastAsia="Times New Roman" w:hAnsi="Times New Roman" w:cs="Times New Roman"/>
          <w:sz w:val="28"/>
          <w:lang w:val="es-ES" w:eastAsia="es-ES"/>
        </w:rPr>
        <w:t>,</w:t>
      </w:r>
      <w:r w:rsidRPr="00492F75">
        <w:rPr>
          <w:rFonts w:ascii="Times New Roman" w:eastAsia="Times New Roman" w:hAnsi="Times New Roman" w:cs="Times New Roman"/>
          <w:sz w:val="28"/>
          <w:lang w:val="es-ES" w:eastAsia="es-ES"/>
        </w:rPr>
        <w:t xml:space="preserve"> que ya no es un enemigo vencido, sino un hijo llorado.</w:t>
      </w:r>
      <w:r w:rsidR="003A1521" w:rsidRPr="00492F75">
        <w:rPr>
          <w:rStyle w:val="Refdenotaalpie"/>
          <w:rFonts w:ascii="Times New Roman" w:eastAsia="Times New Roman" w:hAnsi="Times New Roman" w:cs="Times New Roman"/>
          <w:sz w:val="28"/>
          <w:lang w:val="es-ES" w:eastAsia="es-ES"/>
        </w:rPr>
        <w:footnoteReference w:id="7"/>
      </w:r>
    </w:p>
    <w:p w14:paraId="32914A0E" w14:textId="77777777" w:rsidR="00FA505A" w:rsidRPr="00492F75" w:rsidRDefault="00FA505A" w:rsidP="006E3A13">
      <w:pPr>
        <w:jc w:val="both"/>
        <w:rPr>
          <w:rFonts w:ascii="Times New Roman" w:eastAsia="Times New Roman" w:hAnsi="Times New Roman" w:cs="Times New Roman"/>
          <w:sz w:val="28"/>
          <w:lang w:val="es-ES" w:eastAsia="es-ES"/>
        </w:rPr>
      </w:pPr>
    </w:p>
    <w:p w14:paraId="08244174" w14:textId="5A0FFE07" w:rsidR="002804EC" w:rsidRPr="00492F75" w:rsidRDefault="00D150B2" w:rsidP="006E3A13">
      <w:pPr>
        <w:jc w:val="both"/>
        <w:rPr>
          <w:rFonts w:ascii="Times New Roman" w:eastAsia="Times New Roman" w:hAnsi="Times New Roman" w:cs="Times New Roman"/>
          <w:sz w:val="28"/>
          <w:lang w:val="es-ES" w:eastAsia="es-ES"/>
        </w:rPr>
      </w:pPr>
      <w:r w:rsidRPr="00492F75">
        <w:rPr>
          <w:rFonts w:ascii="Times New Roman" w:eastAsia="Times New Roman" w:hAnsi="Times New Roman" w:cs="Times New Roman"/>
          <w:sz w:val="28"/>
          <w:lang w:val="es-ES" w:eastAsia="es-ES"/>
        </w:rPr>
        <w:tab/>
      </w:r>
      <w:r w:rsidR="002804EC" w:rsidRPr="00492F75">
        <w:rPr>
          <w:rFonts w:ascii="Times New Roman" w:eastAsia="Times New Roman" w:hAnsi="Times New Roman" w:cs="Times New Roman"/>
          <w:b/>
          <w:bCs/>
          <w:sz w:val="28"/>
          <w:lang w:val="es-ES" w:eastAsia="es-ES"/>
        </w:rPr>
        <w:t>La humanización</w:t>
      </w:r>
      <w:r w:rsidR="002804EC" w:rsidRPr="00492F75">
        <w:rPr>
          <w:rFonts w:ascii="Times New Roman" w:eastAsia="Times New Roman" w:hAnsi="Times New Roman" w:cs="Times New Roman"/>
          <w:sz w:val="28"/>
          <w:lang w:val="es-ES" w:eastAsia="es-ES"/>
        </w:rPr>
        <w:t xml:space="preserve"> en esta escena convierte el bajorrelieve en una meditación visual sobre </w:t>
      </w:r>
      <w:r w:rsidR="002804EC" w:rsidRPr="00492F75">
        <w:rPr>
          <w:rFonts w:ascii="Times New Roman" w:eastAsia="Times New Roman" w:hAnsi="Times New Roman" w:cs="Times New Roman"/>
          <w:b/>
          <w:bCs/>
          <w:i/>
          <w:iCs/>
          <w:sz w:val="28"/>
          <w:lang w:val="es-ES" w:eastAsia="es-ES"/>
        </w:rPr>
        <w:t>el dolor, la compasión y la dignidad</w:t>
      </w:r>
      <w:r w:rsidR="002804EC" w:rsidRPr="00492F75">
        <w:rPr>
          <w:rFonts w:ascii="Times New Roman" w:eastAsia="Times New Roman" w:hAnsi="Times New Roman" w:cs="Times New Roman"/>
          <w:sz w:val="28"/>
          <w:lang w:val="es-ES" w:eastAsia="es-ES"/>
        </w:rPr>
        <w:t>. No se trata ya de una epopeya de dioses y guerreros, sino de una historia de seres humanos frágiles, capaces de empatía incluso en medio de la guerra. Y eso lo hace profundamente actual.</w:t>
      </w:r>
    </w:p>
    <w:p w14:paraId="4274019A" w14:textId="77777777" w:rsidR="007D401A" w:rsidRDefault="007D401A" w:rsidP="006E3A13">
      <w:pPr>
        <w:jc w:val="both"/>
        <w:rPr>
          <w:rFonts w:ascii="Times New Roman" w:eastAsia="Aptos" w:hAnsi="Times New Roman" w:cs="Times New Roman"/>
          <w:b/>
          <w:bCs/>
          <w:i/>
          <w:iCs/>
          <w:kern w:val="2"/>
          <w:sz w:val="28"/>
          <w:lang w:val="es-ES"/>
          <w14:ligatures w14:val="standardContextual"/>
        </w:rPr>
      </w:pPr>
    </w:p>
    <w:p w14:paraId="506894D2" w14:textId="77777777" w:rsidR="007E26F0" w:rsidRDefault="007E26F0" w:rsidP="006E3A13">
      <w:pPr>
        <w:jc w:val="both"/>
        <w:rPr>
          <w:rFonts w:ascii="Times New Roman" w:eastAsia="Aptos" w:hAnsi="Times New Roman" w:cs="Times New Roman"/>
          <w:b/>
          <w:bCs/>
          <w:i/>
          <w:iCs/>
          <w:kern w:val="2"/>
          <w:sz w:val="28"/>
          <w:lang w:val="es-ES"/>
          <w14:ligatures w14:val="standardContextual"/>
        </w:rPr>
      </w:pPr>
    </w:p>
    <w:p w14:paraId="54BA1F00" w14:textId="77777777" w:rsidR="007E26F0" w:rsidRPr="00492F75" w:rsidRDefault="007E26F0" w:rsidP="006E3A13">
      <w:pPr>
        <w:jc w:val="both"/>
        <w:rPr>
          <w:rFonts w:ascii="Times New Roman" w:eastAsia="Aptos" w:hAnsi="Times New Roman" w:cs="Times New Roman"/>
          <w:b/>
          <w:bCs/>
          <w:i/>
          <w:iCs/>
          <w:kern w:val="2"/>
          <w:sz w:val="28"/>
          <w:lang w:val="es-ES"/>
          <w14:ligatures w14:val="standardContextual"/>
        </w:rPr>
      </w:pPr>
    </w:p>
    <w:p w14:paraId="71EFB922" w14:textId="4AFF6289" w:rsidR="002804EC" w:rsidRPr="00492F75" w:rsidRDefault="00984255" w:rsidP="006E3A13">
      <w:pPr>
        <w:jc w:val="both"/>
        <w:rPr>
          <w:rFonts w:ascii="Times New Roman" w:eastAsia="Aptos" w:hAnsi="Times New Roman" w:cs="Times New Roman"/>
          <w:b/>
          <w:bCs/>
          <w:i/>
          <w:iCs/>
          <w:kern w:val="2"/>
          <w:sz w:val="28"/>
          <w:lang w:val="es-ES"/>
          <w14:ligatures w14:val="standardContextual"/>
        </w:rPr>
      </w:pPr>
      <w:r w:rsidRPr="00492F75">
        <w:rPr>
          <w:rFonts w:ascii="Times New Roman" w:eastAsia="Aptos" w:hAnsi="Times New Roman" w:cs="Times New Roman"/>
          <w:b/>
          <w:bCs/>
          <w:i/>
          <w:iCs/>
          <w:kern w:val="2"/>
          <w:sz w:val="28"/>
          <w:lang w:val="es-ES"/>
          <w14:ligatures w14:val="standardContextual"/>
        </w:rPr>
        <w:t xml:space="preserve">Bajorrelieve de </w:t>
      </w:r>
      <w:r w:rsidR="002804EC" w:rsidRPr="00492F75">
        <w:rPr>
          <w:rFonts w:ascii="Times New Roman" w:eastAsia="Aptos" w:hAnsi="Times New Roman" w:cs="Times New Roman"/>
          <w:b/>
          <w:bCs/>
          <w:i/>
          <w:iCs/>
          <w:kern w:val="2"/>
          <w:sz w:val="28"/>
          <w:lang w:val="es-ES"/>
          <w14:ligatures w14:val="standardContextual"/>
        </w:rPr>
        <w:t>Las musas</w:t>
      </w:r>
    </w:p>
    <w:p w14:paraId="44662E2D" w14:textId="77777777" w:rsidR="003A1521" w:rsidRPr="00492F75" w:rsidRDefault="002804EC" w:rsidP="007D401A">
      <w:pPr>
        <w:ind w:firstLine="708"/>
        <w:jc w:val="both"/>
        <w:rPr>
          <w:rFonts w:ascii="Times New Roman" w:eastAsia="Aptos" w:hAnsi="Times New Roman" w:cs="Times New Roman"/>
          <w:kern w:val="2"/>
          <w:sz w:val="28"/>
          <w:lang w:val="es-ES"/>
          <w14:ligatures w14:val="standardContextual"/>
        </w:rPr>
      </w:pPr>
      <w:r w:rsidRPr="00492F75">
        <w:rPr>
          <w:rFonts w:ascii="Times New Roman" w:eastAsia="Aptos" w:hAnsi="Times New Roman" w:cs="Times New Roman"/>
          <w:kern w:val="2"/>
          <w:sz w:val="28"/>
          <w:lang w:val="es-ES"/>
          <w14:ligatures w14:val="standardContextual"/>
        </w:rPr>
        <w:t>Las musas, en la mitología griega son nueve diosas menor</w:t>
      </w:r>
      <w:r w:rsidR="002C73F4" w:rsidRPr="00492F75">
        <w:rPr>
          <w:rFonts w:ascii="Times New Roman" w:eastAsia="Aptos" w:hAnsi="Times New Roman" w:cs="Times New Roman"/>
          <w:kern w:val="2"/>
          <w:sz w:val="28"/>
          <w:lang w:val="es-ES"/>
          <w14:ligatures w14:val="standardContextual"/>
        </w:rPr>
        <w:t>e</w:t>
      </w:r>
      <w:r w:rsidRPr="00492F75">
        <w:rPr>
          <w:rFonts w:ascii="Times New Roman" w:eastAsia="Aptos" w:hAnsi="Times New Roman" w:cs="Times New Roman"/>
          <w:kern w:val="2"/>
          <w:sz w:val="28"/>
          <w:lang w:val="es-ES"/>
          <w14:ligatures w14:val="standardContextual"/>
        </w:rPr>
        <w:t>s, hijas de Zeus y Mnemosine (la memoria) que personifican las artes y las ciencias. El bajorrelieve representa a tres de las nueve, cada una asociada a diferentes artes o ciencias. Suelen sostener instrumentos musicales o símbolos, como pergamino o coronas de laurel.</w:t>
      </w:r>
      <w:r w:rsidR="00D150B2" w:rsidRPr="00492F75">
        <w:rPr>
          <w:rFonts w:ascii="Times New Roman" w:eastAsia="Aptos" w:hAnsi="Times New Roman" w:cs="Times New Roman"/>
          <w:kern w:val="2"/>
          <w:sz w:val="28"/>
          <w:lang w:val="es-ES"/>
          <w14:ligatures w14:val="standardContextual"/>
        </w:rPr>
        <w:tab/>
      </w:r>
    </w:p>
    <w:p w14:paraId="5214595C" w14:textId="42E0C805" w:rsidR="002804EC" w:rsidRPr="00492F75" w:rsidRDefault="002804EC" w:rsidP="007D401A">
      <w:pPr>
        <w:ind w:firstLine="708"/>
        <w:jc w:val="both"/>
        <w:rPr>
          <w:rFonts w:ascii="Times New Roman" w:eastAsia="Aptos" w:hAnsi="Times New Roman" w:cs="Times New Roman"/>
          <w:kern w:val="2"/>
          <w:sz w:val="28"/>
          <w:lang w:val="es-ES"/>
          <w14:ligatures w14:val="standardContextual"/>
        </w:rPr>
      </w:pPr>
      <w:r w:rsidRPr="00492F75">
        <w:rPr>
          <w:rFonts w:ascii="Times New Roman" w:eastAsia="Aptos" w:hAnsi="Times New Roman" w:cs="Times New Roman"/>
          <w:kern w:val="2"/>
          <w:sz w:val="28"/>
          <w:lang w:val="es-ES"/>
          <w14:ligatures w14:val="standardContextual"/>
        </w:rPr>
        <w:t>En</w:t>
      </w:r>
      <w:r w:rsidR="007D401A" w:rsidRPr="00492F75">
        <w:rPr>
          <w:rFonts w:ascii="Times New Roman" w:eastAsia="Aptos" w:hAnsi="Times New Roman" w:cs="Times New Roman"/>
          <w:kern w:val="2"/>
          <w:sz w:val="28"/>
          <w:lang w:val="es-ES"/>
          <w14:ligatures w14:val="standardContextual"/>
        </w:rPr>
        <w:t xml:space="preserve"> </w:t>
      </w:r>
      <w:r w:rsidRPr="00492F75">
        <w:rPr>
          <w:rFonts w:ascii="Times New Roman" w:eastAsia="Aptos" w:hAnsi="Times New Roman" w:cs="Times New Roman"/>
          <w:kern w:val="2"/>
          <w:sz w:val="28"/>
          <w:lang w:val="es-ES"/>
          <w14:ligatures w14:val="standardContextual"/>
        </w:rPr>
        <w:t>la tradición cristiana miramos al Espíritu como fuente de inspiración. Camilo exhortaba a cuidar al enfermo “como el espíritu os sugiera”. Ese es nuestro deseo: que</w:t>
      </w:r>
      <w:r w:rsidR="006F67AF" w:rsidRPr="00492F75">
        <w:rPr>
          <w:rFonts w:ascii="Times New Roman" w:eastAsia="Aptos" w:hAnsi="Times New Roman" w:cs="Times New Roman"/>
          <w:kern w:val="2"/>
          <w:sz w:val="28"/>
          <w:lang w:val="es-ES"/>
          <w14:ligatures w14:val="standardContextual"/>
        </w:rPr>
        <w:t>,</w:t>
      </w:r>
      <w:r w:rsidRPr="00492F75">
        <w:rPr>
          <w:rFonts w:ascii="Times New Roman" w:eastAsia="Aptos" w:hAnsi="Times New Roman" w:cs="Times New Roman"/>
          <w:kern w:val="2"/>
          <w:sz w:val="28"/>
          <w:lang w:val="es-ES"/>
          <w14:ligatures w14:val="standardContextual"/>
        </w:rPr>
        <w:t xml:space="preserve"> en el Centro, y en este anfiteatro, no falte inspiración para ser fieles al carisma de Camilo.</w:t>
      </w:r>
      <w:r w:rsidR="007D401A" w:rsidRPr="00492F75">
        <w:rPr>
          <w:rStyle w:val="Refdenotaalpie"/>
          <w:rFonts w:ascii="Times New Roman" w:eastAsia="Aptos" w:hAnsi="Times New Roman" w:cs="Times New Roman"/>
          <w:kern w:val="2"/>
          <w:sz w:val="28"/>
          <w:lang w:val="es-ES"/>
          <w14:ligatures w14:val="standardContextual"/>
        </w:rPr>
        <w:footnoteReference w:id="8"/>
      </w:r>
    </w:p>
    <w:p w14:paraId="5B59D7DA" w14:textId="77777777" w:rsidR="003A1521" w:rsidRPr="00492F75" w:rsidRDefault="003A1521" w:rsidP="006E3A13">
      <w:pPr>
        <w:jc w:val="both"/>
        <w:rPr>
          <w:rFonts w:ascii="Times New Roman" w:hAnsi="Times New Roman" w:cs="Times New Roman"/>
          <w:b/>
          <w:bCs/>
          <w:sz w:val="28"/>
          <w:lang w:val="es-ES"/>
        </w:rPr>
      </w:pPr>
    </w:p>
    <w:p w14:paraId="07D6735A" w14:textId="5BDD7EE4" w:rsidR="00984255" w:rsidRDefault="00984255" w:rsidP="006E3A13">
      <w:pPr>
        <w:jc w:val="both"/>
        <w:rPr>
          <w:rFonts w:ascii="Times New Roman" w:hAnsi="Times New Roman" w:cs="Times New Roman"/>
          <w:b/>
          <w:bCs/>
          <w:sz w:val="28"/>
          <w:lang w:val="es-ES"/>
        </w:rPr>
      </w:pPr>
      <w:r w:rsidRPr="00492F75">
        <w:rPr>
          <w:rFonts w:ascii="Times New Roman" w:hAnsi="Times New Roman" w:cs="Times New Roman"/>
          <w:b/>
          <w:bCs/>
          <w:sz w:val="28"/>
          <w:lang w:val="es-ES"/>
        </w:rPr>
        <w:t>El hombre se hace a sí mismo</w:t>
      </w:r>
    </w:p>
    <w:p w14:paraId="68386895" w14:textId="77777777" w:rsidR="007E26F0" w:rsidRPr="00492F75" w:rsidRDefault="007E26F0" w:rsidP="006E3A13">
      <w:pPr>
        <w:jc w:val="both"/>
        <w:rPr>
          <w:rFonts w:ascii="Times New Roman" w:hAnsi="Times New Roman" w:cs="Times New Roman"/>
          <w:b/>
          <w:bCs/>
          <w:sz w:val="28"/>
          <w:lang w:val="es-ES"/>
        </w:rPr>
      </w:pPr>
    </w:p>
    <w:p w14:paraId="49140B8D" w14:textId="7ABB2CBD" w:rsidR="00984255" w:rsidRPr="00492F75" w:rsidRDefault="00D150B2" w:rsidP="006E3A13">
      <w:pPr>
        <w:jc w:val="both"/>
        <w:rPr>
          <w:rFonts w:ascii="Times New Roman" w:hAnsi="Times New Roman" w:cs="Times New Roman"/>
          <w:sz w:val="28"/>
          <w:lang w:val="es-ES"/>
        </w:rPr>
      </w:pPr>
      <w:r w:rsidRPr="00492F75">
        <w:rPr>
          <w:rFonts w:ascii="Times New Roman" w:hAnsi="Times New Roman" w:cs="Times New Roman"/>
          <w:sz w:val="28"/>
          <w:lang w:val="es-ES"/>
        </w:rPr>
        <w:tab/>
      </w:r>
      <w:r w:rsidR="00984255" w:rsidRPr="00492F75">
        <w:rPr>
          <w:rFonts w:ascii="Times New Roman" w:hAnsi="Times New Roman" w:cs="Times New Roman"/>
          <w:sz w:val="28"/>
          <w:lang w:val="es-ES"/>
        </w:rPr>
        <w:t>La entrada por el arco queda adornada por el bajorrelieve del hombre esculpiéndose a sí mismo y que representa simbólicamente la autodeterminación y el desarrollo personal.</w:t>
      </w:r>
    </w:p>
    <w:p w14:paraId="5069E96C" w14:textId="72FAADA9" w:rsidR="002804EC" w:rsidRPr="00492F75" w:rsidRDefault="00D150B2" w:rsidP="006E3A13">
      <w:pPr>
        <w:jc w:val="both"/>
        <w:rPr>
          <w:rFonts w:ascii="Times New Roman" w:hAnsi="Times New Roman" w:cs="Times New Roman"/>
          <w:sz w:val="28"/>
          <w:lang w:val="es-ES"/>
        </w:rPr>
      </w:pPr>
      <w:r w:rsidRPr="00492F75">
        <w:rPr>
          <w:rFonts w:ascii="Times New Roman" w:hAnsi="Times New Roman" w:cs="Times New Roman"/>
          <w:sz w:val="28"/>
          <w:lang w:val="es-ES"/>
        </w:rPr>
        <w:tab/>
      </w:r>
      <w:r w:rsidR="00984255" w:rsidRPr="00492F75">
        <w:rPr>
          <w:rFonts w:ascii="Times New Roman" w:hAnsi="Times New Roman" w:cs="Times New Roman"/>
          <w:sz w:val="28"/>
          <w:lang w:val="es-ES"/>
        </w:rPr>
        <w:t>Esta imagen, a menudo</w:t>
      </w:r>
      <w:r w:rsidR="007E26F0">
        <w:rPr>
          <w:rFonts w:ascii="Times New Roman" w:hAnsi="Times New Roman" w:cs="Times New Roman"/>
          <w:sz w:val="28"/>
          <w:lang w:val="es-ES"/>
        </w:rPr>
        <w:t>,</w:t>
      </w:r>
      <w:r w:rsidR="00984255" w:rsidRPr="00492F75">
        <w:rPr>
          <w:rFonts w:ascii="Times New Roman" w:hAnsi="Times New Roman" w:cs="Times New Roman"/>
          <w:sz w:val="28"/>
          <w:lang w:val="es-ES"/>
        </w:rPr>
        <w:t xml:space="preserve"> es utilizada como una metáfora de la filosofía estoica, se llama </w:t>
      </w:r>
      <w:r w:rsidR="00984255" w:rsidRPr="007E26F0">
        <w:rPr>
          <w:rFonts w:ascii="Times New Roman" w:hAnsi="Times New Roman" w:cs="Times New Roman"/>
          <w:b/>
          <w:bCs/>
          <w:i/>
          <w:iCs/>
          <w:sz w:val="28"/>
          <w:lang w:val="es-ES"/>
        </w:rPr>
        <w:t>el hombre hecho a sí mismo</w:t>
      </w:r>
      <w:r w:rsidR="00984255" w:rsidRPr="00492F75">
        <w:rPr>
          <w:rFonts w:ascii="Times New Roman" w:hAnsi="Times New Roman" w:cs="Times New Roman"/>
          <w:sz w:val="28"/>
          <w:lang w:val="es-ES"/>
        </w:rPr>
        <w:t xml:space="preserve"> que, en estatua es de Bobbie Carlyle. Lo que sugiere es la idea de que las personas tene</w:t>
      </w:r>
      <w:r w:rsidR="007E26F0">
        <w:rPr>
          <w:rFonts w:ascii="Times New Roman" w:hAnsi="Times New Roman" w:cs="Times New Roman"/>
          <w:sz w:val="28"/>
          <w:lang w:val="es-ES"/>
        </w:rPr>
        <w:t>mos</w:t>
      </w:r>
      <w:r w:rsidR="00984255" w:rsidRPr="00492F75">
        <w:rPr>
          <w:rFonts w:ascii="Times New Roman" w:hAnsi="Times New Roman" w:cs="Times New Roman"/>
          <w:sz w:val="28"/>
          <w:lang w:val="es-ES"/>
        </w:rPr>
        <w:t xml:space="preserve"> la capacidad de moldear </w:t>
      </w:r>
      <w:r w:rsidR="007E26F0">
        <w:rPr>
          <w:rFonts w:ascii="Times New Roman" w:hAnsi="Times New Roman" w:cs="Times New Roman"/>
          <w:sz w:val="28"/>
          <w:lang w:val="es-ES"/>
        </w:rPr>
        <w:t>una parte de nuestras</w:t>
      </w:r>
      <w:r w:rsidR="00984255" w:rsidRPr="00492F75">
        <w:rPr>
          <w:rFonts w:ascii="Times New Roman" w:hAnsi="Times New Roman" w:cs="Times New Roman"/>
          <w:sz w:val="28"/>
          <w:lang w:val="es-ES"/>
        </w:rPr>
        <w:t xml:space="preserve"> propias vidas y destinos, pero también recoge la idea de que el ser humano no puede hacerse a sí mismo sin sufrir</w:t>
      </w:r>
      <w:r w:rsidR="007E26F0">
        <w:rPr>
          <w:rFonts w:ascii="Times New Roman" w:hAnsi="Times New Roman" w:cs="Times New Roman"/>
          <w:sz w:val="28"/>
          <w:lang w:val="es-ES"/>
        </w:rPr>
        <w:t xml:space="preserve"> (como a golpe de cincel).</w:t>
      </w:r>
    </w:p>
    <w:p w14:paraId="35A8DFA4" w14:textId="77777777" w:rsidR="007D401A" w:rsidRPr="00492F75" w:rsidRDefault="000C6438" w:rsidP="006E3A13">
      <w:pPr>
        <w:jc w:val="both"/>
        <w:rPr>
          <w:rFonts w:ascii="Times New Roman" w:hAnsi="Times New Roman" w:cs="Times New Roman"/>
          <w:sz w:val="28"/>
          <w:lang w:val="es-ES"/>
        </w:rPr>
      </w:pPr>
      <w:r w:rsidRPr="00492F75">
        <w:rPr>
          <w:rFonts w:ascii="Times New Roman" w:hAnsi="Times New Roman" w:cs="Times New Roman"/>
          <w:sz w:val="28"/>
          <w:lang w:val="es-ES"/>
        </w:rPr>
        <w:tab/>
      </w:r>
    </w:p>
    <w:p w14:paraId="33C779EF" w14:textId="77777777" w:rsidR="007D401A" w:rsidRDefault="007D401A" w:rsidP="006E3A13">
      <w:pPr>
        <w:jc w:val="both"/>
        <w:rPr>
          <w:rFonts w:ascii="Times New Roman" w:hAnsi="Times New Roman" w:cs="Times New Roman"/>
          <w:sz w:val="28"/>
          <w:lang w:val="es-ES"/>
        </w:rPr>
      </w:pPr>
    </w:p>
    <w:p w14:paraId="1403BA4C" w14:textId="77777777" w:rsidR="007E26F0" w:rsidRDefault="007E26F0" w:rsidP="006E3A13">
      <w:pPr>
        <w:jc w:val="both"/>
        <w:rPr>
          <w:rFonts w:ascii="Times New Roman" w:hAnsi="Times New Roman" w:cs="Times New Roman"/>
          <w:sz w:val="28"/>
          <w:lang w:val="es-ES"/>
        </w:rPr>
      </w:pPr>
    </w:p>
    <w:p w14:paraId="45428E1A" w14:textId="77777777" w:rsidR="007E26F0" w:rsidRDefault="007E26F0" w:rsidP="006E3A13">
      <w:pPr>
        <w:jc w:val="both"/>
        <w:rPr>
          <w:rFonts w:ascii="Times New Roman" w:hAnsi="Times New Roman" w:cs="Times New Roman"/>
          <w:sz w:val="28"/>
          <w:lang w:val="es-ES"/>
        </w:rPr>
      </w:pPr>
    </w:p>
    <w:p w14:paraId="621A6923" w14:textId="77777777" w:rsidR="007E26F0" w:rsidRPr="00492F75" w:rsidRDefault="007E26F0" w:rsidP="006E3A13">
      <w:pPr>
        <w:jc w:val="both"/>
        <w:rPr>
          <w:rFonts w:ascii="Times New Roman" w:hAnsi="Times New Roman" w:cs="Times New Roman"/>
          <w:sz w:val="28"/>
          <w:lang w:val="es-ES"/>
        </w:rPr>
      </w:pPr>
    </w:p>
    <w:p w14:paraId="12CD3F0C" w14:textId="2A986781" w:rsidR="002804EC" w:rsidRPr="00492F75" w:rsidRDefault="000C6438" w:rsidP="007D401A">
      <w:pPr>
        <w:ind w:firstLine="708"/>
        <w:jc w:val="both"/>
        <w:rPr>
          <w:rFonts w:ascii="Times New Roman" w:hAnsi="Times New Roman" w:cs="Times New Roman"/>
          <w:sz w:val="28"/>
          <w:lang w:val="es-ES"/>
        </w:rPr>
      </w:pPr>
      <w:r w:rsidRPr="00492F75">
        <w:rPr>
          <w:rFonts w:ascii="Times New Roman" w:hAnsi="Times New Roman" w:cs="Times New Roman"/>
          <w:sz w:val="28"/>
          <w:lang w:val="es-ES"/>
        </w:rPr>
        <w:t xml:space="preserve">Quiera Dios que este lugar nos sirva para disfrutar de la naturaleza, la naturaleza vegetal, sí, aquí, a la sombra de los pinos y del sauce (si sobrevive). Pero quiera Dios que este lugar sea también un espacio de </w:t>
      </w:r>
      <w:r w:rsidRPr="00492F75">
        <w:rPr>
          <w:rFonts w:ascii="Times New Roman" w:hAnsi="Times New Roman" w:cs="Times New Roman"/>
          <w:b/>
          <w:bCs/>
          <w:i/>
          <w:iCs/>
          <w:sz w:val="28"/>
          <w:lang w:val="es-ES"/>
        </w:rPr>
        <w:t>ecología relacional</w:t>
      </w:r>
      <w:r w:rsidRPr="00492F75">
        <w:rPr>
          <w:rFonts w:ascii="Times New Roman" w:hAnsi="Times New Roman" w:cs="Times New Roman"/>
          <w:sz w:val="28"/>
          <w:lang w:val="es-ES"/>
        </w:rPr>
        <w:t xml:space="preserve">, donde se produzcan y se refuercen relaciones saludables, donde se proponga una </w:t>
      </w:r>
      <w:r w:rsidRPr="00492F75">
        <w:rPr>
          <w:rFonts w:ascii="Times New Roman" w:hAnsi="Times New Roman" w:cs="Times New Roman"/>
          <w:b/>
          <w:bCs/>
          <w:i/>
          <w:iCs/>
          <w:sz w:val="28"/>
          <w:lang w:val="es-ES"/>
        </w:rPr>
        <w:t>cultura</w:t>
      </w:r>
      <w:r w:rsidRPr="00492F75">
        <w:rPr>
          <w:rFonts w:ascii="Times New Roman" w:hAnsi="Times New Roman" w:cs="Times New Roman"/>
          <w:sz w:val="28"/>
          <w:lang w:val="es-ES"/>
        </w:rPr>
        <w:t xml:space="preserve"> y un conjunto de </w:t>
      </w:r>
      <w:r w:rsidRPr="00492F75">
        <w:rPr>
          <w:rFonts w:ascii="Times New Roman" w:hAnsi="Times New Roman" w:cs="Times New Roman"/>
          <w:i/>
          <w:iCs/>
          <w:sz w:val="28"/>
          <w:lang w:val="es-ES"/>
        </w:rPr>
        <w:t>actividades de animación y de celebración,</w:t>
      </w:r>
      <w:r w:rsidRPr="00492F75">
        <w:rPr>
          <w:rFonts w:ascii="Times New Roman" w:hAnsi="Times New Roman" w:cs="Times New Roman"/>
          <w:sz w:val="28"/>
          <w:lang w:val="es-ES"/>
        </w:rPr>
        <w:t xml:space="preserve"> que nos permitan vivir una vida de </w:t>
      </w:r>
      <w:r w:rsidRPr="007E26F0">
        <w:rPr>
          <w:rFonts w:ascii="Times New Roman" w:hAnsi="Times New Roman" w:cs="Times New Roman"/>
          <w:b/>
          <w:bCs/>
          <w:sz w:val="28"/>
          <w:lang w:val="es-ES"/>
        </w:rPr>
        <w:t>ecología espiritual</w:t>
      </w:r>
      <w:r w:rsidRPr="00492F75">
        <w:rPr>
          <w:rFonts w:ascii="Times New Roman" w:hAnsi="Times New Roman" w:cs="Times New Roman"/>
          <w:sz w:val="28"/>
          <w:lang w:val="es-ES"/>
        </w:rPr>
        <w:t>, donde los valores impregnen nuestro pensar, nuestro sentir, nuestro relacionarnos, nuestro abrirnos al Misterio.</w:t>
      </w:r>
    </w:p>
    <w:p w14:paraId="02DE84B4" w14:textId="77777777" w:rsidR="007E26F0" w:rsidRDefault="000C6438" w:rsidP="006E3A13">
      <w:pPr>
        <w:jc w:val="both"/>
        <w:rPr>
          <w:rFonts w:ascii="Times New Roman" w:hAnsi="Times New Roman" w:cs="Times New Roman"/>
          <w:sz w:val="28"/>
          <w:lang w:val="es-ES"/>
        </w:rPr>
      </w:pPr>
      <w:r w:rsidRPr="00492F75">
        <w:rPr>
          <w:rFonts w:ascii="Times New Roman" w:hAnsi="Times New Roman" w:cs="Times New Roman"/>
          <w:sz w:val="28"/>
          <w:lang w:val="es-ES"/>
        </w:rPr>
        <w:tab/>
      </w:r>
    </w:p>
    <w:p w14:paraId="3126A753" w14:textId="2A406139" w:rsidR="000C6438" w:rsidRPr="00492F75" w:rsidRDefault="000C6438" w:rsidP="007E26F0">
      <w:pPr>
        <w:ind w:firstLine="708"/>
        <w:jc w:val="both"/>
        <w:rPr>
          <w:rFonts w:ascii="Times New Roman" w:hAnsi="Times New Roman" w:cs="Times New Roman"/>
          <w:sz w:val="28"/>
          <w:lang w:val="es-ES"/>
        </w:rPr>
      </w:pPr>
      <w:r w:rsidRPr="00492F75">
        <w:rPr>
          <w:rFonts w:ascii="Times New Roman" w:hAnsi="Times New Roman" w:cs="Times New Roman"/>
          <w:sz w:val="28"/>
          <w:lang w:val="es-ES"/>
        </w:rPr>
        <w:t xml:space="preserve">Gracias, gracias a todos los que habéis colaborado, empezando por las ideas, el diseño de los proyectos, su financiación, su ejecución técnica y el trabajo manual necesario para poder disfrutar de este pequeño anfiteatro </w:t>
      </w:r>
      <w:proofErr w:type="spellStart"/>
      <w:r w:rsidRPr="00492F75">
        <w:rPr>
          <w:rFonts w:ascii="Times New Roman" w:hAnsi="Times New Roman" w:cs="Times New Roman"/>
          <w:sz w:val="28"/>
          <w:lang w:val="es-ES"/>
        </w:rPr>
        <w:t>camiliano</w:t>
      </w:r>
      <w:proofErr w:type="spellEnd"/>
      <w:r w:rsidRPr="00492F75">
        <w:rPr>
          <w:rFonts w:ascii="Times New Roman" w:hAnsi="Times New Roman" w:cs="Times New Roman"/>
          <w:sz w:val="28"/>
          <w:lang w:val="es-ES"/>
        </w:rPr>
        <w:t xml:space="preserve"> y… franciscano.</w:t>
      </w:r>
    </w:p>
    <w:p w14:paraId="31CCF3F6" w14:textId="11495988" w:rsidR="000C6438" w:rsidRPr="00492F75" w:rsidRDefault="000C6438" w:rsidP="006E3A13">
      <w:pPr>
        <w:jc w:val="both"/>
        <w:rPr>
          <w:rFonts w:ascii="Times New Roman" w:hAnsi="Times New Roman" w:cs="Times New Roman"/>
          <w:sz w:val="28"/>
          <w:lang w:val="es-ES"/>
        </w:rPr>
      </w:pPr>
      <w:r w:rsidRPr="00492F75">
        <w:rPr>
          <w:rFonts w:ascii="Times New Roman" w:hAnsi="Times New Roman" w:cs="Times New Roman"/>
          <w:sz w:val="28"/>
          <w:lang w:val="es-ES"/>
        </w:rPr>
        <w:tab/>
        <w:t>Y todo, “ad maiorem Dei gloriam”.</w:t>
      </w:r>
    </w:p>
    <w:p w14:paraId="7F2C1822" w14:textId="77777777" w:rsidR="000C6438" w:rsidRPr="00492F75" w:rsidRDefault="000C6438" w:rsidP="006E3A13">
      <w:pPr>
        <w:jc w:val="both"/>
        <w:rPr>
          <w:rFonts w:ascii="Times New Roman" w:hAnsi="Times New Roman" w:cs="Times New Roman"/>
          <w:sz w:val="28"/>
          <w:lang w:val="es-ES"/>
        </w:rPr>
      </w:pPr>
    </w:p>
    <w:p w14:paraId="410E3354" w14:textId="77777777" w:rsidR="00B067EB" w:rsidRPr="006E3A13" w:rsidRDefault="00B067EB" w:rsidP="006E3A13">
      <w:pPr>
        <w:jc w:val="both"/>
        <w:rPr>
          <w:rFonts w:ascii="Times New Roman" w:hAnsi="Times New Roman" w:cs="Times New Roman"/>
          <w:szCs w:val="24"/>
          <w:lang w:val="es-ES"/>
        </w:rPr>
      </w:pPr>
    </w:p>
    <w:p w14:paraId="585A7D7F" w14:textId="65DA8109" w:rsidR="00B067EB" w:rsidRPr="006E3A13" w:rsidRDefault="00B067EB" w:rsidP="006E3A13">
      <w:pPr>
        <w:jc w:val="both"/>
        <w:rPr>
          <w:rFonts w:ascii="Times New Roman" w:hAnsi="Times New Roman" w:cs="Times New Roman"/>
          <w:szCs w:val="24"/>
          <w:lang w:val="es-ES"/>
        </w:rPr>
      </w:pPr>
      <w:r w:rsidRPr="006E3A13">
        <w:rPr>
          <w:rFonts w:ascii="Times New Roman" w:hAnsi="Times New Roman" w:cs="Times New Roman"/>
          <w:szCs w:val="24"/>
          <w:lang w:val="es-ES"/>
        </w:rPr>
        <w:tab/>
      </w:r>
      <w:r w:rsidRPr="006E3A13">
        <w:rPr>
          <w:rFonts w:ascii="Times New Roman" w:hAnsi="Times New Roman" w:cs="Times New Roman"/>
          <w:szCs w:val="24"/>
          <w:lang w:val="es-ES"/>
        </w:rPr>
        <w:tab/>
      </w:r>
      <w:r w:rsidRPr="006E3A13">
        <w:rPr>
          <w:rFonts w:ascii="Times New Roman" w:hAnsi="Times New Roman" w:cs="Times New Roman"/>
          <w:szCs w:val="24"/>
          <w:lang w:val="es-ES"/>
        </w:rPr>
        <w:tab/>
      </w:r>
      <w:r w:rsidRPr="006E3A13">
        <w:rPr>
          <w:rFonts w:ascii="Times New Roman" w:hAnsi="Times New Roman" w:cs="Times New Roman"/>
          <w:szCs w:val="24"/>
          <w:lang w:val="es-ES"/>
        </w:rPr>
        <w:tab/>
      </w:r>
      <w:r w:rsidRPr="006E3A13">
        <w:rPr>
          <w:rFonts w:ascii="Times New Roman" w:hAnsi="Times New Roman" w:cs="Times New Roman"/>
          <w:szCs w:val="24"/>
          <w:lang w:val="es-ES"/>
        </w:rPr>
        <w:tab/>
      </w:r>
      <w:r w:rsidRPr="006E3A13">
        <w:rPr>
          <w:rFonts w:ascii="Times New Roman" w:hAnsi="Times New Roman" w:cs="Times New Roman"/>
          <w:szCs w:val="24"/>
          <w:lang w:val="es-ES"/>
        </w:rPr>
        <w:tab/>
      </w:r>
      <w:r w:rsidRPr="006E3A13">
        <w:rPr>
          <w:rFonts w:ascii="Times New Roman" w:hAnsi="Times New Roman" w:cs="Times New Roman"/>
          <w:szCs w:val="24"/>
          <w:lang w:val="es-ES"/>
        </w:rPr>
        <w:tab/>
      </w:r>
      <w:r w:rsidRPr="006E3A13">
        <w:rPr>
          <w:rFonts w:ascii="Times New Roman" w:hAnsi="Times New Roman" w:cs="Times New Roman"/>
          <w:szCs w:val="24"/>
          <w:lang w:val="es-ES"/>
        </w:rPr>
        <w:tab/>
      </w:r>
      <w:r w:rsidRPr="006E3A13">
        <w:rPr>
          <w:rFonts w:ascii="Times New Roman" w:hAnsi="Times New Roman" w:cs="Times New Roman"/>
          <w:szCs w:val="24"/>
          <w:lang w:val="es-ES"/>
        </w:rPr>
        <w:tab/>
        <w:t>José Carlos Bermejo</w:t>
      </w:r>
    </w:p>
    <w:bookmarkEnd w:id="0"/>
    <w:p w14:paraId="18E776AD" w14:textId="77777777" w:rsidR="00B067EB" w:rsidRPr="006E3A13" w:rsidRDefault="00B067EB" w:rsidP="006E3A13">
      <w:pPr>
        <w:jc w:val="both"/>
        <w:rPr>
          <w:rFonts w:ascii="Times New Roman" w:hAnsi="Times New Roman" w:cs="Times New Roman"/>
          <w:szCs w:val="24"/>
          <w:lang w:val="es-ES"/>
        </w:rPr>
      </w:pPr>
    </w:p>
    <w:sectPr w:rsidR="00B067EB" w:rsidRPr="006E3A13" w:rsidSect="00550A19">
      <w:headerReference w:type="default" r:id="rId8"/>
      <w:pgSz w:w="11907" w:h="16840" w:code="9"/>
      <w:pgMar w:top="1418" w:right="110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B5098" w14:textId="77777777" w:rsidR="0072586D" w:rsidRDefault="0072586D" w:rsidP="00507521">
      <w:pPr>
        <w:spacing w:after="0" w:line="240" w:lineRule="auto"/>
      </w:pPr>
      <w:r>
        <w:separator/>
      </w:r>
    </w:p>
  </w:endnote>
  <w:endnote w:type="continuationSeparator" w:id="0">
    <w:p w14:paraId="037EF584" w14:textId="77777777" w:rsidR="0072586D" w:rsidRDefault="0072586D" w:rsidP="00507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90000" w14:textId="77777777" w:rsidR="0072586D" w:rsidRDefault="0072586D" w:rsidP="00507521">
      <w:pPr>
        <w:spacing w:after="0" w:line="240" w:lineRule="auto"/>
      </w:pPr>
      <w:r>
        <w:separator/>
      </w:r>
    </w:p>
  </w:footnote>
  <w:footnote w:type="continuationSeparator" w:id="0">
    <w:p w14:paraId="19824B95" w14:textId="77777777" w:rsidR="0072586D" w:rsidRDefault="0072586D" w:rsidP="00507521">
      <w:pPr>
        <w:spacing w:after="0" w:line="240" w:lineRule="auto"/>
      </w:pPr>
      <w:r>
        <w:continuationSeparator/>
      </w:r>
    </w:p>
  </w:footnote>
  <w:footnote w:id="1">
    <w:p w14:paraId="7E74186A" w14:textId="4C132705" w:rsidR="00507521" w:rsidRPr="00507521" w:rsidRDefault="00507521">
      <w:pPr>
        <w:pStyle w:val="Textonotapie"/>
        <w:rPr>
          <w:lang w:val="es-ES"/>
        </w:rPr>
      </w:pPr>
      <w:r>
        <w:rPr>
          <w:rStyle w:val="Refdenotaalpie"/>
        </w:rPr>
        <w:footnoteRef/>
      </w:r>
      <w:r>
        <w:t xml:space="preserve"> </w:t>
      </w:r>
      <w:r w:rsidRPr="00507521">
        <w:rPr>
          <w:rFonts w:ascii="Times New Roman" w:hAnsi="Times New Roman" w:cs="Times New Roman"/>
          <w:sz w:val="18"/>
          <w:szCs w:val="22"/>
          <w:lang w:val="es-ES"/>
        </w:rPr>
        <w:t>En Fermo, vio a dos hermanos recoletos y sintió sana envidia, proponiéndose cambiar de vida y hacerse franciscano. Con esta intención se encaminó al convento de S. Bernardino de Aquila, donde era guardián un tío suyo.</w:t>
      </w:r>
    </w:p>
  </w:footnote>
  <w:footnote w:id="2">
    <w:p w14:paraId="6A200408" w14:textId="60FAB134" w:rsidR="00507521" w:rsidRPr="00507521" w:rsidRDefault="00507521" w:rsidP="00507521">
      <w:pPr>
        <w:pStyle w:val="Textonotapie"/>
        <w:jc w:val="both"/>
        <w:rPr>
          <w:lang w:val="es-ES"/>
        </w:rPr>
      </w:pPr>
      <w:r>
        <w:rPr>
          <w:rStyle w:val="Refdenotaalpie"/>
        </w:rPr>
        <w:footnoteRef/>
      </w:r>
      <w:r>
        <w:t xml:space="preserve"> </w:t>
      </w:r>
      <w:r w:rsidRPr="00EE4601">
        <w:rPr>
          <w:rFonts w:ascii="Times New Roman" w:hAnsi="Times New Roman" w:cs="Times New Roman"/>
          <w:szCs w:val="24"/>
          <w:lang w:val="es-ES"/>
        </w:rPr>
        <w:t xml:space="preserve">Todos lanzaban clamorosos gritos de desesperación, pues se tenían por muertos. Camilo, pensando en su vida pasada, alzó sus ojos al cielo y renovó el voto de hacerse franciscano si es que sobrevivía a aquel terrible peligro. Esto ocurrió el 28 de octubre de 1574. (p. 51) En compañía de otro soldado, Tiberio </w:t>
      </w:r>
      <w:proofErr w:type="spellStart"/>
      <w:r w:rsidRPr="00EE4601">
        <w:rPr>
          <w:rFonts w:ascii="Times New Roman" w:hAnsi="Times New Roman" w:cs="Times New Roman"/>
          <w:szCs w:val="24"/>
          <w:lang w:val="es-ES"/>
        </w:rPr>
        <w:t>Senese</w:t>
      </w:r>
      <w:proofErr w:type="spellEnd"/>
      <w:r w:rsidRPr="00EE4601">
        <w:rPr>
          <w:rFonts w:ascii="Times New Roman" w:hAnsi="Times New Roman" w:cs="Times New Roman"/>
          <w:szCs w:val="24"/>
          <w:lang w:val="es-ES"/>
        </w:rPr>
        <w:t xml:space="preserve">, se dirigió a la ciudad de </w:t>
      </w:r>
      <w:proofErr w:type="spellStart"/>
      <w:r w:rsidRPr="00EE4601">
        <w:rPr>
          <w:rFonts w:ascii="Times New Roman" w:hAnsi="Times New Roman" w:cs="Times New Roman"/>
          <w:szCs w:val="24"/>
          <w:lang w:val="es-ES"/>
        </w:rPr>
        <w:t>Manfredonia</w:t>
      </w:r>
      <w:proofErr w:type="spellEnd"/>
      <w:r w:rsidRPr="00EE4601">
        <w:rPr>
          <w:rFonts w:ascii="Times New Roman" w:hAnsi="Times New Roman" w:cs="Times New Roman"/>
          <w:szCs w:val="24"/>
          <w:lang w:val="es-ES"/>
        </w:rPr>
        <w:t xml:space="preserve">, en Pulla. Allí, forzado por la necesidad y con gran rubor, se humilló a pedir limosna con el sombrero en la mano, según es costumbre entre los pobres soldados que regresan de la guerra. Era el 30 de noviembre de 1574, cuando, lleno de vergüenza, dudaba si acercarse o no a un grupo de nobles que estaban hablando y pedirles limosna, pasó por allí un anciano de aspecto bondadoso, llamado Antonio Nicastro, administrador de los capuchinos de dicha ciudad. Al ver a un joven, tan buen mozo como era Camilo, pedir limosna (quizás por sacarlo de una situación tan vil), le preguntó </w:t>
      </w:r>
      <w:proofErr w:type="gramStart"/>
      <w:r w:rsidRPr="00EE4601">
        <w:rPr>
          <w:rFonts w:ascii="Times New Roman" w:hAnsi="Times New Roman" w:cs="Times New Roman"/>
          <w:szCs w:val="24"/>
          <w:lang w:val="es-ES"/>
        </w:rPr>
        <w:t>que</w:t>
      </w:r>
      <w:proofErr w:type="gramEnd"/>
      <w:r w:rsidRPr="00EE4601">
        <w:rPr>
          <w:rFonts w:ascii="Times New Roman" w:hAnsi="Times New Roman" w:cs="Times New Roman"/>
          <w:szCs w:val="24"/>
          <w:lang w:val="es-ES"/>
        </w:rPr>
        <w:t xml:space="preserve"> si quería trabajar, él le proporcionaría un empleo en el convento de los capuchinos que se estaba construyendo. Sin dar ninguna explicación al buen anciano, partieron aquel mismo día de </w:t>
      </w:r>
      <w:proofErr w:type="spellStart"/>
      <w:r w:rsidRPr="00EE4601">
        <w:rPr>
          <w:rFonts w:ascii="Times New Roman" w:hAnsi="Times New Roman" w:cs="Times New Roman"/>
          <w:szCs w:val="24"/>
          <w:lang w:val="es-ES"/>
        </w:rPr>
        <w:t>Manfredonia</w:t>
      </w:r>
      <w:proofErr w:type="spellEnd"/>
      <w:r w:rsidRPr="00EE4601">
        <w:rPr>
          <w:rFonts w:ascii="Times New Roman" w:hAnsi="Times New Roman" w:cs="Times New Roman"/>
          <w:szCs w:val="24"/>
          <w:lang w:val="es-ES"/>
        </w:rPr>
        <w:t xml:space="preserve"> hacia </w:t>
      </w:r>
      <w:proofErr w:type="spellStart"/>
      <w:r w:rsidRPr="00EE4601">
        <w:rPr>
          <w:rFonts w:ascii="Times New Roman" w:hAnsi="Times New Roman" w:cs="Times New Roman"/>
          <w:szCs w:val="24"/>
          <w:lang w:val="es-ES"/>
        </w:rPr>
        <w:t>Barletta</w:t>
      </w:r>
      <w:proofErr w:type="spellEnd"/>
      <w:r w:rsidRPr="00EE4601">
        <w:rPr>
          <w:rFonts w:ascii="Times New Roman" w:hAnsi="Times New Roman" w:cs="Times New Roman"/>
          <w:szCs w:val="24"/>
          <w:lang w:val="es-ES"/>
        </w:rPr>
        <w:t xml:space="preserve">. </w:t>
      </w:r>
      <w:r w:rsidRPr="00EE4601">
        <w:rPr>
          <w:rFonts w:ascii="Times New Roman" w:hAnsi="Times New Roman" w:cs="Times New Roman"/>
          <w:b/>
          <w:bCs/>
          <w:szCs w:val="24"/>
          <w:lang w:val="es-ES"/>
        </w:rPr>
        <w:t xml:space="preserve">Y aunque al pasar por la puerta de </w:t>
      </w:r>
      <w:proofErr w:type="spellStart"/>
      <w:r w:rsidRPr="00EE4601">
        <w:rPr>
          <w:rFonts w:ascii="Times New Roman" w:hAnsi="Times New Roman" w:cs="Times New Roman"/>
          <w:b/>
          <w:bCs/>
          <w:szCs w:val="24"/>
          <w:lang w:val="es-ES"/>
        </w:rPr>
        <w:t>Manfredonia</w:t>
      </w:r>
      <w:proofErr w:type="spellEnd"/>
      <w:r w:rsidRPr="00EE4601">
        <w:rPr>
          <w:rFonts w:ascii="Times New Roman" w:hAnsi="Times New Roman" w:cs="Times New Roman"/>
          <w:b/>
          <w:bCs/>
          <w:szCs w:val="24"/>
          <w:lang w:val="es-ES"/>
        </w:rPr>
        <w:t xml:space="preserve"> se acordó Camilo del voto de hacerse franciscano</w:t>
      </w:r>
      <w:r w:rsidRPr="00EE4601">
        <w:rPr>
          <w:rFonts w:ascii="Times New Roman" w:hAnsi="Times New Roman" w:cs="Times New Roman"/>
          <w:szCs w:val="24"/>
          <w:lang w:val="es-ES"/>
        </w:rPr>
        <w:t>, se detuvo unos instantes, diciendo para sí: «¿Quién sabe si Dios no ha puesto en mi camino esta obra de los capuchinos para mi propio bien? y para hacerme cumplir el voto prometido...?»</w:t>
      </w:r>
      <w:r>
        <w:rPr>
          <w:rFonts w:ascii="Times New Roman" w:hAnsi="Times New Roman" w:cs="Times New Roman"/>
          <w:szCs w:val="24"/>
          <w:lang w:val="es-ES"/>
        </w:rPr>
        <w:t>. (p. 52)</w:t>
      </w:r>
    </w:p>
  </w:footnote>
  <w:footnote w:id="3">
    <w:p w14:paraId="066E9E3F" w14:textId="1B69CFBB" w:rsidR="00507521" w:rsidRPr="006C6D4B" w:rsidRDefault="00507521" w:rsidP="006C6D4B">
      <w:pPr>
        <w:spacing w:line="240" w:lineRule="auto"/>
        <w:contextualSpacing/>
        <w:jc w:val="both"/>
        <w:rPr>
          <w:rFonts w:ascii="Times New Roman" w:hAnsi="Times New Roman" w:cs="Times New Roman"/>
          <w:b/>
          <w:bCs/>
          <w:sz w:val="18"/>
          <w:szCs w:val="18"/>
          <w:lang w:val="es-ES"/>
        </w:rPr>
      </w:pPr>
      <w:r w:rsidRPr="00507521">
        <w:rPr>
          <w:rStyle w:val="Refdenotaalpie"/>
          <w:rFonts w:ascii="Times New Roman" w:hAnsi="Times New Roman" w:cs="Times New Roman"/>
          <w:sz w:val="18"/>
          <w:szCs w:val="20"/>
        </w:rPr>
        <w:footnoteRef/>
      </w:r>
      <w:r w:rsidRPr="00507521">
        <w:rPr>
          <w:rFonts w:ascii="Times New Roman" w:hAnsi="Times New Roman" w:cs="Times New Roman"/>
          <w:sz w:val="18"/>
          <w:szCs w:val="20"/>
        </w:rPr>
        <w:t xml:space="preserve"> </w:t>
      </w:r>
      <w:r w:rsidRPr="00507521">
        <w:rPr>
          <w:rFonts w:ascii="Times New Roman" w:hAnsi="Times New Roman" w:cs="Times New Roman"/>
          <w:b/>
          <w:bCs/>
          <w:sz w:val="18"/>
          <w:szCs w:val="18"/>
          <w:lang w:val="es-ES"/>
        </w:rPr>
        <w:t>Camilo se hace capuchino y por la llaga lo despiden de la Orden (P. 57)</w:t>
      </w:r>
      <w:r>
        <w:rPr>
          <w:rFonts w:ascii="Times New Roman" w:hAnsi="Times New Roman" w:cs="Times New Roman"/>
          <w:b/>
          <w:bCs/>
          <w:sz w:val="18"/>
          <w:szCs w:val="18"/>
          <w:lang w:val="es-ES"/>
        </w:rPr>
        <w:t xml:space="preserve"> </w:t>
      </w:r>
      <w:r w:rsidRPr="00507521">
        <w:rPr>
          <w:rFonts w:ascii="Times New Roman" w:hAnsi="Times New Roman" w:cs="Times New Roman"/>
          <w:sz w:val="18"/>
          <w:szCs w:val="18"/>
          <w:lang w:val="es-ES"/>
        </w:rPr>
        <w:t xml:space="preserve">Siguió esta vida de penitente hasta que llegó a </w:t>
      </w:r>
      <w:proofErr w:type="spellStart"/>
      <w:r w:rsidRPr="00507521">
        <w:rPr>
          <w:rFonts w:ascii="Times New Roman" w:hAnsi="Times New Roman" w:cs="Times New Roman"/>
          <w:sz w:val="18"/>
          <w:szCs w:val="18"/>
          <w:lang w:val="es-ES"/>
        </w:rPr>
        <w:t>Manfredonia</w:t>
      </w:r>
      <w:proofErr w:type="spellEnd"/>
      <w:r w:rsidRPr="00507521">
        <w:rPr>
          <w:rFonts w:ascii="Times New Roman" w:hAnsi="Times New Roman" w:cs="Times New Roman"/>
          <w:sz w:val="18"/>
          <w:szCs w:val="18"/>
          <w:lang w:val="es-ES"/>
        </w:rPr>
        <w:t xml:space="preserve"> el Procurador General de los frailes, el Padre Fray </w:t>
      </w:r>
      <w:proofErr w:type="spellStart"/>
      <w:r w:rsidRPr="00507521">
        <w:rPr>
          <w:rFonts w:ascii="Times New Roman" w:hAnsi="Times New Roman" w:cs="Times New Roman"/>
          <w:sz w:val="18"/>
          <w:szCs w:val="18"/>
          <w:lang w:val="es-ES"/>
        </w:rPr>
        <w:t>Montefiore</w:t>
      </w:r>
      <w:proofErr w:type="spellEnd"/>
      <w:r w:rsidRPr="00507521">
        <w:rPr>
          <w:rFonts w:ascii="Times New Roman" w:hAnsi="Times New Roman" w:cs="Times New Roman"/>
          <w:sz w:val="18"/>
          <w:szCs w:val="18"/>
          <w:lang w:val="es-ES"/>
        </w:rPr>
        <w:t xml:space="preserve">, quien recibió una información muy positiva sobre él; por lo cual lo aceptó como aspirante clérigo y lo mandó a </w:t>
      </w:r>
      <w:proofErr w:type="spellStart"/>
      <w:r w:rsidRPr="00507521">
        <w:rPr>
          <w:rFonts w:ascii="Times New Roman" w:hAnsi="Times New Roman" w:cs="Times New Roman"/>
          <w:sz w:val="18"/>
          <w:szCs w:val="18"/>
          <w:lang w:val="es-ES"/>
        </w:rPr>
        <w:t>Trivento</w:t>
      </w:r>
      <w:proofErr w:type="spellEnd"/>
      <w:r w:rsidRPr="00507521">
        <w:rPr>
          <w:rFonts w:ascii="Times New Roman" w:hAnsi="Times New Roman" w:cs="Times New Roman"/>
          <w:sz w:val="18"/>
          <w:szCs w:val="18"/>
          <w:lang w:val="es-ES"/>
        </w:rPr>
        <w:t xml:space="preserve"> para que tomara el hábito y comenzara el noviciado. Novicio ya (sabiéndose ignorante y queriendo servir a Dios en sencillez), se contentó con ser hermano laico y renunció al clericato. Al cabo de unos meses, por su obediencia y humildad, le dieron el nombre de Fray Humilde.</w:t>
      </w:r>
      <w:r>
        <w:rPr>
          <w:rFonts w:ascii="Times New Roman" w:hAnsi="Times New Roman" w:cs="Times New Roman"/>
          <w:sz w:val="18"/>
          <w:szCs w:val="18"/>
          <w:lang w:val="es-ES"/>
        </w:rPr>
        <w:t xml:space="preserve"> </w:t>
      </w:r>
      <w:r w:rsidRPr="00507521">
        <w:rPr>
          <w:rFonts w:ascii="Times New Roman" w:hAnsi="Times New Roman" w:cs="Times New Roman"/>
          <w:sz w:val="18"/>
          <w:szCs w:val="18"/>
          <w:lang w:val="es-ES"/>
        </w:rPr>
        <w:t>Quiso Dios que, con el continuo roce del hábito sobre el empeine del pie, se le abriera la herida de la llaga. Por culpa de esta llaga, tras haber usado varios remedios y viendo que no se mejoraba con nada, con disgusto por parte de aquellos religiosos, lo despidieron de la Orden.</w:t>
      </w:r>
    </w:p>
  </w:footnote>
  <w:footnote w:id="4">
    <w:p w14:paraId="3BBBFC0F" w14:textId="77ADA65A" w:rsidR="00507521" w:rsidRPr="00507521" w:rsidRDefault="00507521" w:rsidP="00752B57">
      <w:pPr>
        <w:jc w:val="both"/>
        <w:rPr>
          <w:lang w:val="es-ES"/>
        </w:rPr>
      </w:pPr>
      <w:r w:rsidRPr="00507521">
        <w:rPr>
          <w:rStyle w:val="Refdenotaalpie"/>
          <w:rFonts w:ascii="Times New Roman" w:hAnsi="Times New Roman" w:cs="Times New Roman"/>
          <w:sz w:val="18"/>
          <w:szCs w:val="18"/>
        </w:rPr>
        <w:footnoteRef/>
      </w:r>
      <w:r w:rsidRPr="00507521">
        <w:rPr>
          <w:rFonts w:ascii="Times New Roman" w:hAnsi="Times New Roman" w:cs="Times New Roman"/>
          <w:sz w:val="18"/>
          <w:szCs w:val="18"/>
        </w:rPr>
        <w:t xml:space="preserve"> Camilo se recuperó totalmente de la llaga y pasó ocho meses como si no hubiese tenido nunca mal alguno; entonces decidió volver otra vez a los capuchinos para dar cumplimiento a su antiguo deseo de morir vestido con aquel hábito, como verdadero hombre penitente. Lo habló con el Beato Felipe de Neri, su confesor, que le respondió que no lo hiciera y que se quedara a servir a Dios en el hospital; además, le predijo que, si volvía a aquella Orden, no se quedaría en ella porque le volvería a aparecer (p. 34) la llaga en la pierna.</w:t>
      </w:r>
      <w:r>
        <w:rPr>
          <w:rFonts w:ascii="Times New Roman" w:hAnsi="Times New Roman" w:cs="Times New Roman"/>
          <w:sz w:val="18"/>
          <w:szCs w:val="18"/>
        </w:rPr>
        <w:t xml:space="preserve"> </w:t>
      </w:r>
      <w:r w:rsidRPr="00507521">
        <w:rPr>
          <w:rFonts w:ascii="Times New Roman" w:hAnsi="Times New Roman" w:cs="Times New Roman"/>
          <w:sz w:val="18"/>
          <w:szCs w:val="18"/>
        </w:rPr>
        <w:t>Pero, decidido (a pesar de que su marcha causaba gran disgusto entre los dirigentes y los enfermos del hospital), se hizo otra vez capuchino.</w:t>
      </w:r>
      <w:r>
        <w:rPr>
          <w:rFonts w:ascii="Times New Roman" w:hAnsi="Times New Roman" w:cs="Times New Roman"/>
          <w:sz w:val="18"/>
          <w:szCs w:val="18"/>
        </w:rPr>
        <w:t xml:space="preserve"> </w:t>
      </w:r>
      <w:r w:rsidRPr="00507521">
        <w:rPr>
          <w:rFonts w:ascii="Times New Roman" w:hAnsi="Times New Roman" w:cs="Times New Roman"/>
          <w:sz w:val="18"/>
          <w:szCs w:val="18"/>
          <w:lang w:val="es-ES"/>
        </w:rPr>
        <w:t>Esta vez permaneció en la Orden casi cuatro meses, siempre sano y con admirable edificación para todos los religiosos; quienes, bien por su estatura o por sus deseos de llevar la cruz de la penitencia (recordando al mártir San Cristóbal), empezaron a llamarlo «Fray Cristóbal».</w:t>
      </w:r>
      <w:r>
        <w:rPr>
          <w:rFonts w:ascii="Times New Roman" w:hAnsi="Times New Roman" w:cs="Times New Roman"/>
          <w:sz w:val="18"/>
          <w:szCs w:val="18"/>
          <w:lang w:val="es-ES"/>
        </w:rPr>
        <w:t xml:space="preserve"> </w:t>
      </w:r>
      <w:r w:rsidRPr="00507521">
        <w:rPr>
          <w:rFonts w:ascii="Times New Roman" w:hAnsi="Times New Roman" w:cs="Times New Roman"/>
          <w:sz w:val="18"/>
          <w:szCs w:val="18"/>
          <w:lang w:val="es-ES"/>
        </w:rPr>
        <w:t xml:space="preserve">Muy a pesar suyo, tuvo que aceptar ser despedido por segunda vez de la Orden desde el convento de </w:t>
      </w:r>
      <w:proofErr w:type="spellStart"/>
      <w:r w:rsidRPr="00507521">
        <w:rPr>
          <w:rFonts w:ascii="Times New Roman" w:hAnsi="Times New Roman" w:cs="Times New Roman"/>
          <w:sz w:val="18"/>
          <w:szCs w:val="18"/>
          <w:lang w:val="es-ES"/>
        </w:rPr>
        <w:t>Tagliacozzo</w:t>
      </w:r>
      <w:proofErr w:type="spellEnd"/>
      <w:r w:rsidRPr="00507521">
        <w:rPr>
          <w:rFonts w:ascii="Times New Roman" w:hAnsi="Times New Roman" w:cs="Times New Roman"/>
          <w:sz w:val="18"/>
          <w:szCs w:val="18"/>
          <w:lang w:val="es-ES"/>
        </w:rPr>
        <w:t>.</w:t>
      </w:r>
    </w:p>
  </w:footnote>
  <w:footnote w:id="5">
    <w:p w14:paraId="6665F3D6" w14:textId="5164E82C" w:rsidR="009842DB" w:rsidRPr="009842DB" w:rsidRDefault="009842DB" w:rsidP="009842DB">
      <w:pPr>
        <w:pStyle w:val="Textonotapie"/>
        <w:rPr>
          <w:lang w:val="es-ES"/>
        </w:rPr>
      </w:pPr>
      <w:r w:rsidRPr="009842DB">
        <w:rPr>
          <w:rStyle w:val="Refdenotaalpie"/>
          <w:rFonts w:ascii="Times New Roman" w:hAnsi="Times New Roman" w:cs="Times New Roman"/>
          <w:sz w:val="18"/>
          <w:szCs w:val="18"/>
        </w:rPr>
        <w:footnoteRef/>
      </w:r>
      <w:r w:rsidRPr="009842DB">
        <w:rPr>
          <w:rFonts w:ascii="Times New Roman" w:hAnsi="Times New Roman" w:cs="Times New Roman"/>
          <w:sz w:val="18"/>
          <w:szCs w:val="18"/>
        </w:rPr>
        <w:t xml:space="preserve"> Le renacieron a Camilo los escrúpulos de hacerse fraile de S. Francisco y por tercera vez intentó vestir el hábito </w:t>
      </w:r>
      <w:r>
        <w:rPr>
          <w:rFonts w:ascii="Times New Roman" w:hAnsi="Times New Roman" w:cs="Times New Roman"/>
          <w:sz w:val="18"/>
          <w:szCs w:val="18"/>
        </w:rPr>
        <w:t>c</w:t>
      </w:r>
      <w:r w:rsidRPr="009842DB">
        <w:rPr>
          <w:rFonts w:ascii="Times New Roman" w:hAnsi="Times New Roman" w:cs="Times New Roman"/>
          <w:sz w:val="18"/>
          <w:szCs w:val="18"/>
        </w:rPr>
        <w:t xml:space="preserve">apuchino, para lo que presentó nueva instancia al mismo Fray Juan María de </w:t>
      </w:r>
      <w:proofErr w:type="spellStart"/>
      <w:r w:rsidRPr="009842DB">
        <w:rPr>
          <w:rFonts w:ascii="Times New Roman" w:hAnsi="Times New Roman" w:cs="Times New Roman"/>
          <w:sz w:val="18"/>
          <w:szCs w:val="18"/>
        </w:rPr>
        <w:t>Thusa</w:t>
      </w:r>
      <w:proofErr w:type="spellEnd"/>
      <w:r w:rsidRPr="009842DB">
        <w:rPr>
          <w:rFonts w:ascii="Times New Roman" w:hAnsi="Times New Roman" w:cs="Times New Roman"/>
          <w:sz w:val="18"/>
          <w:szCs w:val="18"/>
        </w:rPr>
        <w:t xml:space="preserve">, aún Procurador de Corte de los capuchinos, quien escribió un documento diciendo que nunca podría serlo por la herida. Quien, sabiendo que había sido por dos veces admitido, no le quiso conceder ya tal gracia. Para liberarle de escrúpulos, firmó un documento, cuñado con su propio sello, que decía así: «Yo, Fray Juan María de </w:t>
      </w:r>
      <w:proofErr w:type="spellStart"/>
      <w:r w:rsidRPr="009842DB">
        <w:rPr>
          <w:rFonts w:ascii="Times New Roman" w:hAnsi="Times New Roman" w:cs="Times New Roman"/>
          <w:sz w:val="18"/>
          <w:szCs w:val="18"/>
        </w:rPr>
        <w:t>Thusa</w:t>
      </w:r>
      <w:proofErr w:type="spellEnd"/>
      <w:r w:rsidRPr="009842DB">
        <w:rPr>
          <w:rFonts w:ascii="Times New Roman" w:hAnsi="Times New Roman" w:cs="Times New Roman"/>
          <w:sz w:val="18"/>
          <w:szCs w:val="18"/>
        </w:rPr>
        <w:t xml:space="preserve">, Procurador de Corte de los Hermanos Capuchinos, doy fe por la presente de cómo Camilo de </w:t>
      </w:r>
      <w:proofErr w:type="spellStart"/>
      <w:r w:rsidRPr="009842DB">
        <w:rPr>
          <w:rFonts w:ascii="Times New Roman" w:hAnsi="Times New Roman" w:cs="Times New Roman"/>
          <w:sz w:val="18"/>
          <w:szCs w:val="18"/>
        </w:rPr>
        <w:t>Lelis</w:t>
      </w:r>
      <w:proofErr w:type="spellEnd"/>
      <w:r w:rsidRPr="009842DB">
        <w:rPr>
          <w:rFonts w:ascii="Times New Roman" w:hAnsi="Times New Roman" w:cs="Times New Roman"/>
          <w:sz w:val="18"/>
          <w:szCs w:val="18"/>
        </w:rPr>
        <w:t xml:space="preserve">, natural de </w:t>
      </w:r>
      <w:proofErr w:type="spellStart"/>
      <w:r w:rsidRPr="009842DB">
        <w:rPr>
          <w:rFonts w:ascii="Times New Roman" w:hAnsi="Times New Roman" w:cs="Times New Roman"/>
          <w:sz w:val="18"/>
          <w:szCs w:val="18"/>
        </w:rPr>
        <w:t>Buquiánico</w:t>
      </w:r>
      <w:proofErr w:type="spellEnd"/>
      <w:r w:rsidRPr="009842DB">
        <w:rPr>
          <w:rFonts w:ascii="Times New Roman" w:hAnsi="Times New Roman" w:cs="Times New Roman"/>
          <w:sz w:val="18"/>
          <w:szCs w:val="18"/>
        </w:rPr>
        <w:t>, debido a una enfermedad incurable en la pierna, no es apto para nuestra Orden; porque nuestras Constituciones mandan que estos tales no sean admitidos en nuestra Orden. Y para mayor certeza de que esta enfermedad suya es incurable, no solo lo hemos sabido de su propia boca, sino que también lo hemos experimentado por dos veces que ha vestido nuestro hábito, siéndole necesario dejar la Orden. Y en fe de esto, extiendo la presente, firmada por mi propia mano. Roma, 26 de noviembre de 1580».</w:t>
      </w:r>
    </w:p>
  </w:footnote>
  <w:footnote w:id="6">
    <w:p w14:paraId="49FD4788" w14:textId="280E5235" w:rsidR="007D401A" w:rsidRPr="007D401A" w:rsidRDefault="007D401A">
      <w:pPr>
        <w:pStyle w:val="Textonotapie"/>
        <w:rPr>
          <w:rFonts w:ascii="Times New Roman" w:hAnsi="Times New Roman" w:cs="Times New Roman"/>
          <w:lang w:val="es-ES"/>
        </w:rPr>
      </w:pPr>
      <w:r w:rsidRPr="007D401A">
        <w:rPr>
          <w:rStyle w:val="Refdenotaalpie"/>
          <w:rFonts w:ascii="Times New Roman" w:hAnsi="Times New Roman" w:cs="Times New Roman"/>
          <w:sz w:val="18"/>
          <w:szCs w:val="18"/>
        </w:rPr>
        <w:footnoteRef/>
      </w:r>
      <w:r w:rsidRPr="007D401A">
        <w:rPr>
          <w:rFonts w:ascii="Times New Roman" w:hAnsi="Times New Roman" w:cs="Times New Roman"/>
          <w:sz w:val="18"/>
          <w:szCs w:val="18"/>
        </w:rPr>
        <w:t xml:space="preserve"> Quien, sabiendo que había sido por dos veces admitido, no le quiso conceder ya tal gracia. Para liberarle de escrúpulos, firmó un documento, cuñado con su propio sello, que decía así: «Yo, Fray Juan María de </w:t>
      </w:r>
      <w:proofErr w:type="spellStart"/>
      <w:r w:rsidRPr="007D401A">
        <w:rPr>
          <w:rFonts w:ascii="Times New Roman" w:hAnsi="Times New Roman" w:cs="Times New Roman"/>
          <w:sz w:val="18"/>
          <w:szCs w:val="18"/>
        </w:rPr>
        <w:t>Thusa</w:t>
      </w:r>
      <w:proofErr w:type="spellEnd"/>
      <w:r w:rsidRPr="007D401A">
        <w:rPr>
          <w:rFonts w:ascii="Times New Roman" w:hAnsi="Times New Roman" w:cs="Times New Roman"/>
          <w:sz w:val="18"/>
          <w:szCs w:val="18"/>
        </w:rPr>
        <w:t xml:space="preserve">, Procurador de Corte de los Hermanos Capuchinos, doy fe por la presente de cómo Camilo de </w:t>
      </w:r>
      <w:proofErr w:type="spellStart"/>
      <w:r w:rsidRPr="007D401A">
        <w:rPr>
          <w:rFonts w:ascii="Times New Roman" w:hAnsi="Times New Roman" w:cs="Times New Roman"/>
          <w:sz w:val="18"/>
          <w:szCs w:val="18"/>
        </w:rPr>
        <w:t>Lelis</w:t>
      </w:r>
      <w:proofErr w:type="spellEnd"/>
      <w:r w:rsidRPr="007D401A">
        <w:rPr>
          <w:rFonts w:ascii="Times New Roman" w:hAnsi="Times New Roman" w:cs="Times New Roman"/>
          <w:sz w:val="18"/>
          <w:szCs w:val="18"/>
        </w:rPr>
        <w:t xml:space="preserve">, natural de </w:t>
      </w:r>
      <w:proofErr w:type="spellStart"/>
      <w:r w:rsidRPr="007D401A">
        <w:rPr>
          <w:rFonts w:ascii="Times New Roman" w:hAnsi="Times New Roman" w:cs="Times New Roman"/>
          <w:sz w:val="18"/>
          <w:szCs w:val="18"/>
        </w:rPr>
        <w:t>Buquiánico</w:t>
      </w:r>
      <w:proofErr w:type="spellEnd"/>
      <w:r w:rsidRPr="007D401A">
        <w:rPr>
          <w:rFonts w:ascii="Times New Roman" w:hAnsi="Times New Roman" w:cs="Times New Roman"/>
          <w:sz w:val="18"/>
          <w:szCs w:val="18"/>
        </w:rPr>
        <w:t>, debido a una enfermedad incurable en la pierna, no es apto para nuestra Orden; porque nuestras Constituciones mandan que estos tales no sean admitidos en nuestra Orden. Y para mayor certeza de que esta enfermedad suya es incurable, no solo lo hemos sabido de su propia boca, sino que también lo hemos experimentado por dos veces que ha vestido nuestro hábito, siéndole necesario dejar la Orden. Y en fe de esto, extiendo la presente, firmada por mi propia mano. Roma, 26 de noviembre de 1580».</w:t>
      </w:r>
    </w:p>
  </w:footnote>
  <w:footnote w:id="7">
    <w:p w14:paraId="44CD0C99" w14:textId="701E778E" w:rsidR="003A1521" w:rsidRPr="003A1521" w:rsidRDefault="003A1521">
      <w:pPr>
        <w:pStyle w:val="Textonotapie"/>
        <w:rPr>
          <w:lang w:val="es-ES"/>
        </w:rPr>
      </w:pPr>
      <w:r>
        <w:rPr>
          <w:rStyle w:val="Refdenotaalpie"/>
        </w:rPr>
        <w:footnoteRef/>
      </w:r>
      <w:r>
        <w:t xml:space="preserve"> </w:t>
      </w:r>
      <w:r w:rsidRPr="007D401A">
        <w:rPr>
          <w:rFonts w:ascii="Times New Roman" w:hAnsi="Times New Roman" w:cs="Times New Roman"/>
          <w:sz w:val="18"/>
          <w:szCs w:val="18"/>
        </w:rPr>
        <w:t xml:space="preserve">El bajorrelieve, entonces, no solo ilustra un pasaje literario: lo eleva a símbolo ético, donde el enemigo deja de ser un objeto de odio para convertirse en alguien reconocible. Es la belleza trágica de lo humano. </w:t>
      </w:r>
      <w:r w:rsidRPr="007D401A">
        <w:rPr>
          <w:rFonts w:ascii="Times New Roman" w:eastAsia="Times New Roman" w:hAnsi="Times New Roman" w:cs="Times New Roman"/>
          <w:b/>
          <w:bCs/>
          <w:sz w:val="18"/>
          <w:szCs w:val="18"/>
          <w:lang w:val="es-ES" w:eastAsia="es-ES"/>
        </w:rPr>
        <w:t>La muerte no deshumaniza</w:t>
      </w:r>
      <w:r w:rsidRPr="007D401A">
        <w:rPr>
          <w:rFonts w:ascii="Times New Roman" w:eastAsia="Times New Roman" w:hAnsi="Times New Roman" w:cs="Times New Roman"/>
          <w:sz w:val="18"/>
          <w:szCs w:val="18"/>
          <w:lang w:val="es-ES" w:eastAsia="es-ES"/>
        </w:rPr>
        <w:t xml:space="preserve"> En muchas representaciones antiguas, los cadáveres de enemigos eran mostrados de forma desfigurada o secundaria. En cambio, aquí el cuerpo de Héctor es tratado con respeto, incluso con cierta belleza sobria. Está cubierto o tendido con delicadeza, no como un objeto de triunfo, sino como un cuerpo digno de duelo. Esto expresa una profunda humanización de la muerte: morir no borra la identidad del otro.</w:t>
      </w:r>
      <w:r>
        <w:rPr>
          <w:rFonts w:ascii="Times New Roman" w:eastAsia="Times New Roman" w:hAnsi="Times New Roman" w:cs="Times New Roman"/>
          <w:sz w:val="18"/>
          <w:szCs w:val="18"/>
          <w:lang w:val="es-ES" w:eastAsia="es-ES"/>
        </w:rPr>
        <w:t xml:space="preserve"> </w:t>
      </w:r>
      <w:r w:rsidRPr="007D401A">
        <w:rPr>
          <w:rFonts w:ascii="Times New Roman" w:eastAsia="Times New Roman" w:hAnsi="Times New Roman" w:cs="Times New Roman"/>
          <w:b/>
          <w:bCs/>
          <w:sz w:val="18"/>
          <w:szCs w:val="18"/>
          <w:lang w:val="es-ES" w:eastAsia="es-ES"/>
        </w:rPr>
        <w:t>Reconciliación entre enemigos como gesto humano:</w:t>
      </w:r>
      <w:r w:rsidRPr="007D401A">
        <w:rPr>
          <w:rFonts w:ascii="Times New Roman" w:eastAsia="Times New Roman" w:hAnsi="Times New Roman" w:cs="Times New Roman"/>
          <w:sz w:val="18"/>
          <w:szCs w:val="18"/>
          <w:lang w:val="es-ES" w:eastAsia="es-ES"/>
        </w:rPr>
        <w:t xml:space="preserve"> La escena no representa una victoria ni una rendición: representa una reconciliación silenciosa. Ambos hombres, aunque de bandos opuestos, comparten la experiencia del sufrimiento, y eso los une más allá de las armas y la historia</w:t>
      </w:r>
      <w:r>
        <w:rPr>
          <w:rFonts w:ascii="Times New Roman" w:eastAsia="Times New Roman" w:hAnsi="Times New Roman" w:cs="Times New Roman"/>
          <w:sz w:val="18"/>
          <w:szCs w:val="18"/>
          <w:lang w:val="es-ES" w:eastAsia="es-ES"/>
        </w:rPr>
        <w:t>.</w:t>
      </w:r>
    </w:p>
  </w:footnote>
  <w:footnote w:id="8">
    <w:p w14:paraId="17FCF7BF" w14:textId="7D3AB4F1" w:rsidR="007D401A" w:rsidRPr="003A1521" w:rsidRDefault="007D401A" w:rsidP="007D401A">
      <w:pPr>
        <w:jc w:val="both"/>
        <w:rPr>
          <w:rFonts w:ascii="Times New Roman" w:eastAsia="Aptos" w:hAnsi="Times New Roman" w:cs="Times New Roman"/>
          <w:kern w:val="2"/>
          <w:sz w:val="18"/>
          <w:szCs w:val="18"/>
          <w:lang w:val="es-ES"/>
          <w14:ligatures w14:val="standardContextual"/>
        </w:rPr>
      </w:pPr>
      <w:r w:rsidRPr="003A1521">
        <w:rPr>
          <w:rStyle w:val="Refdenotaalpie"/>
          <w:rFonts w:ascii="Times New Roman" w:hAnsi="Times New Roman" w:cs="Times New Roman"/>
          <w:sz w:val="18"/>
          <w:szCs w:val="20"/>
        </w:rPr>
        <w:footnoteRef/>
      </w:r>
      <w:r w:rsidRPr="003A1521">
        <w:rPr>
          <w:rFonts w:ascii="Times New Roman" w:hAnsi="Times New Roman" w:cs="Times New Roman"/>
          <w:sz w:val="18"/>
          <w:szCs w:val="20"/>
        </w:rPr>
        <w:t xml:space="preserve"> </w:t>
      </w:r>
      <w:r w:rsidRPr="003A1521">
        <w:rPr>
          <w:rFonts w:ascii="Times New Roman" w:eastAsia="Aptos" w:hAnsi="Times New Roman" w:cs="Times New Roman"/>
          <w:kern w:val="2"/>
          <w:sz w:val="18"/>
          <w:szCs w:val="18"/>
          <w:lang w:val="es-ES"/>
          <w14:ligatures w14:val="standardContextual"/>
        </w:rPr>
        <w:t xml:space="preserve">Son: </w:t>
      </w:r>
      <w:proofErr w:type="spellStart"/>
      <w:r w:rsidRPr="003A1521">
        <w:rPr>
          <w:rFonts w:ascii="Times New Roman" w:eastAsia="Times New Roman" w:hAnsi="Times New Roman" w:cs="Times New Roman"/>
          <w:b/>
          <w:bCs/>
          <w:sz w:val="18"/>
          <w:szCs w:val="18"/>
          <w:lang w:val="es-ES" w:eastAsia="es-ES"/>
        </w:rPr>
        <w:t>Melete</w:t>
      </w:r>
      <w:proofErr w:type="spellEnd"/>
      <w:r w:rsidRPr="003A1521">
        <w:rPr>
          <w:rFonts w:ascii="Times New Roman" w:eastAsia="Times New Roman" w:hAnsi="Times New Roman" w:cs="Times New Roman"/>
          <w:b/>
          <w:bCs/>
          <w:sz w:val="18"/>
          <w:szCs w:val="18"/>
          <w:lang w:val="es-ES" w:eastAsia="es-ES"/>
        </w:rPr>
        <w:t>:</w:t>
      </w:r>
      <w:r w:rsidRPr="003A1521">
        <w:rPr>
          <w:rFonts w:ascii="Times New Roman" w:eastAsia="Times New Roman" w:hAnsi="Times New Roman" w:cs="Times New Roman"/>
          <w:sz w:val="18"/>
          <w:szCs w:val="18"/>
          <w:lang w:val="es-ES" w:eastAsia="es-ES"/>
        </w:rPr>
        <w:t xml:space="preserve"> </w:t>
      </w:r>
      <w:r w:rsidRPr="003A1521">
        <w:rPr>
          <w:rFonts w:ascii="Times New Roman" w:eastAsia="Times New Roman" w:hAnsi="Times New Roman" w:cs="Times New Roman"/>
          <w:spacing w:val="2"/>
          <w:sz w:val="18"/>
          <w:szCs w:val="18"/>
          <w:lang w:val="es-ES" w:eastAsia="es-ES"/>
        </w:rPr>
        <w:t xml:space="preserve">Representa la práctica, la disciplina y el esfuerzo necesario para la creación artística. La necesaria meditación.  </w:t>
      </w:r>
      <w:proofErr w:type="spellStart"/>
      <w:r w:rsidRPr="003A1521">
        <w:rPr>
          <w:rFonts w:ascii="Times New Roman" w:eastAsia="Times New Roman" w:hAnsi="Times New Roman" w:cs="Times New Roman"/>
          <w:b/>
          <w:bCs/>
          <w:sz w:val="18"/>
          <w:szCs w:val="18"/>
          <w:lang w:val="es-ES" w:eastAsia="es-ES"/>
        </w:rPr>
        <w:t>Mneme</w:t>
      </w:r>
      <w:proofErr w:type="spellEnd"/>
      <w:r w:rsidRPr="003A1521">
        <w:rPr>
          <w:rFonts w:ascii="Times New Roman" w:eastAsia="Times New Roman" w:hAnsi="Times New Roman" w:cs="Times New Roman"/>
          <w:b/>
          <w:bCs/>
          <w:sz w:val="18"/>
          <w:szCs w:val="18"/>
          <w:lang w:val="es-ES" w:eastAsia="es-ES"/>
        </w:rPr>
        <w:t>:</w:t>
      </w:r>
      <w:r w:rsidRPr="003A1521">
        <w:rPr>
          <w:rFonts w:ascii="Times New Roman" w:eastAsia="Times New Roman" w:hAnsi="Times New Roman" w:cs="Times New Roman"/>
          <w:sz w:val="18"/>
          <w:szCs w:val="18"/>
          <w:lang w:val="es-ES" w:eastAsia="es-ES"/>
        </w:rPr>
        <w:t xml:space="preserve"> </w:t>
      </w:r>
      <w:r w:rsidRPr="003A1521">
        <w:rPr>
          <w:rFonts w:ascii="Times New Roman" w:eastAsia="Times New Roman" w:hAnsi="Times New Roman" w:cs="Times New Roman"/>
          <w:spacing w:val="2"/>
          <w:sz w:val="18"/>
          <w:szCs w:val="18"/>
          <w:lang w:val="es-ES" w:eastAsia="es-ES"/>
        </w:rPr>
        <w:t xml:space="preserve">Simboliza la memoria, la capacidad de recordar y utilizar el conocimiento previo para la </w:t>
      </w:r>
      <w:proofErr w:type="spellStart"/>
      <w:proofErr w:type="gramStart"/>
      <w:r w:rsidRPr="003A1521">
        <w:rPr>
          <w:rFonts w:ascii="Times New Roman" w:eastAsia="Times New Roman" w:hAnsi="Times New Roman" w:cs="Times New Roman"/>
          <w:spacing w:val="2"/>
          <w:sz w:val="18"/>
          <w:szCs w:val="18"/>
          <w:lang w:val="es-ES" w:eastAsia="es-ES"/>
        </w:rPr>
        <w:t>inspiración.</w:t>
      </w:r>
      <w:r w:rsidRPr="003A1521">
        <w:rPr>
          <w:rFonts w:ascii="Times New Roman" w:eastAsia="Times New Roman" w:hAnsi="Times New Roman" w:cs="Times New Roman"/>
          <w:b/>
          <w:bCs/>
          <w:sz w:val="18"/>
          <w:szCs w:val="18"/>
          <w:lang w:val="es-ES" w:eastAsia="es-ES"/>
        </w:rPr>
        <w:t>Aede</w:t>
      </w:r>
      <w:proofErr w:type="spellEnd"/>
      <w:proofErr w:type="gramEnd"/>
      <w:r w:rsidRPr="003A1521">
        <w:rPr>
          <w:rFonts w:ascii="Times New Roman" w:eastAsia="Times New Roman" w:hAnsi="Times New Roman" w:cs="Times New Roman"/>
          <w:b/>
          <w:bCs/>
          <w:sz w:val="18"/>
          <w:szCs w:val="18"/>
          <w:lang w:val="es-ES" w:eastAsia="es-ES"/>
        </w:rPr>
        <w:t>:</w:t>
      </w:r>
      <w:r w:rsidRPr="003A1521">
        <w:rPr>
          <w:rFonts w:ascii="Times New Roman" w:eastAsia="Times New Roman" w:hAnsi="Times New Roman" w:cs="Times New Roman"/>
          <w:sz w:val="18"/>
          <w:szCs w:val="18"/>
          <w:lang w:val="es-ES" w:eastAsia="es-ES"/>
        </w:rPr>
        <w:t xml:space="preserve"> </w:t>
      </w:r>
      <w:r w:rsidRPr="003A1521">
        <w:rPr>
          <w:rFonts w:ascii="Times New Roman" w:eastAsia="Times New Roman" w:hAnsi="Times New Roman" w:cs="Times New Roman"/>
          <w:spacing w:val="2"/>
          <w:sz w:val="18"/>
          <w:szCs w:val="18"/>
          <w:lang w:val="es-ES" w:eastAsia="es-ES"/>
        </w:rPr>
        <w:t>Representa la inspiración, la voz y la habilidad para transmitir ideas a través del canto o la expresión verbal. </w:t>
      </w:r>
      <w:r w:rsidRPr="003A1521">
        <w:rPr>
          <w:rFonts w:ascii="Times New Roman" w:eastAsia="Aptos" w:hAnsi="Times New Roman" w:cs="Times New Roman"/>
          <w:kern w:val="2"/>
          <w:sz w:val="18"/>
          <w:szCs w:val="18"/>
          <w:lang w:val="es-ES"/>
          <w14:ligatures w14:val="standardContextual"/>
        </w:rPr>
        <w:t>Eran consideradas inspiradoras de artistas y pensadores y se les invocaba para obtener inspiración y talento: a la de la épica y la elocuencia (</w:t>
      </w:r>
      <w:proofErr w:type="spellStart"/>
      <w:r w:rsidRPr="003A1521">
        <w:rPr>
          <w:rFonts w:ascii="Times New Roman" w:eastAsia="Aptos" w:hAnsi="Times New Roman" w:cs="Times New Roman"/>
          <w:kern w:val="2"/>
          <w:sz w:val="18"/>
          <w:szCs w:val="18"/>
          <w:lang w:val="es-ES"/>
          <w14:ligatures w14:val="standardContextual"/>
        </w:rPr>
        <w:t>Caliope</w:t>
      </w:r>
      <w:proofErr w:type="spellEnd"/>
      <w:r w:rsidRPr="003A1521">
        <w:rPr>
          <w:rFonts w:ascii="Times New Roman" w:eastAsia="Aptos" w:hAnsi="Times New Roman" w:cs="Times New Roman"/>
          <w:kern w:val="2"/>
          <w:sz w:val="18"/>
          <w:szCs w:val="18"/>
          <w:lang w:val="es-ES"/>
          <w14:ligatures w14:val="standardContextual"/>
        </w:rPr>
        <w:t>), a la de la historia (</w:t>
      </w:r>
      <w:proofErr w:type="spellStart"/>
      <w:r w:rsidRPr="003A1521">
        <w:rPr>
          <w:rFonts w:ascii="Times New Roman" w:eastAsia="Aptos" w:hAnsi="Times New Roman" w:cs="Times New Roman"/>
          <w:kern w:val="2"/>
          <w:sz w:val="18"/>
          <w:szCs w:val="18"/>
          <w:lang w:val="es-ES"/>
          <w14:ligatures w14:val="standardContextual"/>
        </w:rPr>
        <w:t>Clio</w:t>
      </w:r>
      <w:proofErr w:type="spellEnd"/>
      <w:r w:rsidRPr="003A1521">
        <w:rPr>
          <w:rFonts w:ascii="Times New Roman" w:eastAsia="Aptos" w:hAnsi="Times New Roman" w:cs="Times New Roman"/>
          <w:kern w:val="2"/>
          <w:sz w:val="18"/>
          <w:szCs w:val="18"/>
          <w:lang w:val="es-ES"/>
          <w14:ligatures w14:val="standardContextual"/>
        </w:rPr>
        <w:t>), a la de la música (Euterpe), a la de la comedia (</w:t>
      </w:r>
      <w:proofErr w:type="spellStart"/>
      <w:r w:rsidRPr="003A1521">
        <w:rPr>
          <w:rFonts w:ascii="Times New Roman" w:eastAsia="Aptos" w:hAnsi="Times New Roman" w:cs="Times New Roman"/>
          <w:kern w:val="2"/>
          <w:sz w:val="18"/>
          <w:szCs w:val="18"/>
          <w:lang w:val="es-ES"/>
          <w14:ligatures w14:val="standardContextual"/>
        </w:rPr>
        <w:t>Talia</w:t>
      </w:r>
      <w:proofErr w:type="spellEnd"/>
      <w:r w:rsidRPr="003A1521">
        <w:rPr>
          <w:rFonts w:ascii="Times New Roman" w:eastAsia="Aptos" w:hAnsi="Times New Roman" w:cs="Times New Roman"/>
          <w:kern w:val="2"/>
          <w:sz w:val="18"/>
          <w:szCs w:val="18"/>
          <w:lang w:val="es-ES"/>
          <w14:ligatures w14:val="standardContextual"/>
        </w:rPr>
        <w:t>), a la de la tragedia (Melpómene), a la de la danza (</w:t>
      </w:r>
      <w:proofErr w:type="spellStart"/>
      <w:r w:rsidRPr="003A1521">
        <w:rPr>
          <w:rFonts w:ascii="Times New Roman" w:eastAsia="Aptos" w:hAnsi="Times New Roman" w:cs="Times New Roman"/>
          <w:kern w:val="2"/>
          <w:sz w:val="18"/>
          <w:szCs w:val="18"/>
          <w:lang w:val="es-ES"/>
          <w14:ligatures w14:val="standardContextual"/>
        </w:rPr>
        <w:t>Terpsicore</w:t>
      </w:r>
      <w:proofErr w:type="spellEnd"/>
      <w:r w:rsidRPr="003A1521">
        <w:rPr>
          <w:rFonts w:ascii="Times New Roman" w:eastAsia="Aptos" w:hAnsi="Times New Roman" w:cs="Times New Roman"/>
          <w:kern w:val="2"/>
          <w:sz w:val="18"/>
          <w:szCs w:val="18"/>
          <w:lang w:val="es-ES"/>
          <w14:ligatures w14:val="standardContextual"/>
        </w:rPr>
        <w:t>), a la de la poesía lírica y amorosa (Erato), a la de los cantos y poesía sagrada (Polimnia) y la de la astronomía (Urania).</w:t>
      </w:r>
    </w:p>
    <w:p w14:paraId="4997E537" w14:textId="5EB9076B" w:rsidR="007D401A" w:rsidRPr="007D401A" w:rsidRDefault="007D401A">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1656046"/>
      <w:docPartObj>
        <w:docPartGallery w:val="Page Numbers (Top of Page)"/>
        <w:docPartUnique/>
      </w:docPartObj>
    </w:sdtPr>
    <w:sdtContent>
      <w:p w14:paraId="78AB45C6" w14:textId="738C5C0B" w:rsidR="007D401A" w:rsidRDefault="007D401A">
        <w:pPr>
          <w:pStyle w:val="Encabezado"/>
          <w:jc w:val="right"/>
        </w:pPr>
        <w:r>
          <w:fldChar w:fldCharType="begin"/>
        </w:r>
        <w:r>
          <w:instrText>PAGE   \* MERGEFORMAT</w:instrText>
        </w:r>
        <w:r>
          <w:fldChar w:fldCharType="separate"/>
        </w:r>
        <w:r>
          <w:rPr>
            <w:lang w:val="es-ES"/>
          </w:rPr>
          <w:t>2</w:t>
        </w:r>
        <w:r>
          <w:fldChar w:fldCharType="end"/>
        </w:r>
      </w:p>
    </w:sdtContent>
  </w:sdt>
  <w:p w14:paraId="00253DCB" w14:textId="77777777" w:rsidR="007D401A" w:rsidRDefault="007D40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03EA4"/>
    <w:multiLevelType w:val="hybridMultilevel"/>
    <w:tmpl w:val="4A76E384"/>
    <w:lvl w:ilvl="0" w:tplc="DC3EAF72">
      <w:start w:val="1"/>
      <w:numFmt w:val="decimal"/>
      <w:lvlText w:val="%1."/>
      <w:lvlJc w:val="left"/>
      <w:pPr>
        <w:ind w:left="348" w:hanging="360"/>
      </w:pPr>
      <w:rPr>
        <w:rFonts w:hint="default"/>
      </w:rPr>
    </w:lvl>
    <w:lvl w:ilvl="1" w:tplc="0C0A0019">
      <w:start w:val="1"/>
      <w:numFmt w:val="lowerLetter"/>
      <w:lvlText w:val="%2."/>
      <w:lvlJc w:val="left"/>
      <w:pPr>
        <w:ind w:left="1068" w:hanging="360"/>
      </w:pPr>
    </w:lvl>
    <w:lvl w:ilvl="2" w:tplc="0C0A001B" w:tentative="1">
      <w:start w:val="1"/>
      <w:numFmt w:val="lowerRoman"/>
      <w:lvlText w:val="%3."/>
      <w:lvlJc w:val="right"/>
      <w:pPr>
        <w:ind w:left="1788" w:hanging="180"/>
      </w:pPr>
    </w:lvl>
    <w:lvl w:ilvl="3" w:tplc="0C0A000F" w:tentative="1">
      <w:start w:val="1"/>
      <w:numFmt w:val="decimal"/>
      <w:lvlText w:val="%4."/>
      <w:lvlJc w:val="left"/>
      <w:pPr>
        <w:ind w:left="2508" w:hanging="360"/>
      </w:pPr>
    </w:lvl>
    <w:lvl w:ilvl="4" w:tplc="0C0A0019" w:tentative="1">
      <w:start w:val="1"/>
      <w:numFmt w:val="lowerLetter"/>
      <w:lvlText w:val="%5."/>
      <w:lvlJc w:val="left"/>
      <w:pPr>
        <w:ind w:left="3228" w:hanging="360"/>
      </w:pPr>
    </w:lvl>
    <w:lvl w:ilvl="5" w:tplc="0C0A001B" w:tentative="1">
      <w:start w:val="1"/>
      <w:numFmt w:val="lowerRoman"/>
      <w:lvlText w:val="%6."/>
      <w:lvlJc w:val="right"/>
      <w:pPr>
        <w:ind w:left="3948" w:hanging="180"/>
      </w:pPr>
    </w:lvl>
    <w:lvl w:ilvl="6" w:tplc="0C0A000F" w:tentative="1">
      <w:start w:val="1"/>
      <w:numFmt w:val="decimal"/>
      <w:lvlText w:val="%7."/>
      <w:lvlJc w:val="left"/>
      <w:pPr>
        <w:ind w:left="4668" w:hanging="360"/>
      </w:pPr>
    </w:lvl>
    <w:lvl w:ilvl="7" w:tplc="0C0A0019" w:tentative="1">
      <w:start w:val="1"/>
      <w:numFmt w:val="lowerLetter"/>
      <w:lvlText w:val="%8."/>
      <w:lvlJc w:val="left"/>
      <w:pPr>
        <w:ind w:left="5388" w:hanging="360"/>
      </w:pPr>
    </w:lvl>
    <w:lvl w:ilvl="8" w:tplc="0C0A001B" w:tentative="1">
      <w:start w:val="1"/>
      <w:numFmt w:val="lowerRoman"/>
      <w:lvlText w:val="%9."/>
      <w:lvlJc w:val="right"/>
      <w:pPr>
        <w:ind w:left="6108" w:hanging="180"/>
      </w:pPr>
    </w:lvl>
  </w:abstractNum>
  <w:abstractNum w:abstractNumId="1" w15:restartNumberingAfterBreak="0">
    <w:nsid w:val="097D317D"/>
    <w:multiLevelType w:val="hybridMultilevel"/>
    <w:tmpl w:val="424025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8A3F2D"/>
    <w:multiLevelType w:val="hybridMultilevel"/>
    <w:tmpl w:val="12127DBC"/>
    <w:lvl w:ilvl="0" w:tplc="04BAD42C">
      <w:start w:val="1"/>
      <w:numFmt w:val="decimal"/>
      <w:lvlText w:val="%1."/>
      <w:lvlJc w:val="left"/>
      <w:pPr>
        <w:ind w:left="1065" w:hanging="360"/>
      </w:pPr>
      <w:rPr>
        <w:rFonts w:hint="default"/>
      </w:rPr>
    </w:lvl>
    <w:lvl w:ilvl="1" w:tplc="0C0A0019">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 w15:restartNumberingAfterBreak="0">
    <w:nsid w:val="1E3F1E55"/>
    <w:multiLevelType w:val="hybridMultilevel"/>
    <w:tmpl w:val="D0C009C6"/>
    <w:lvl w:ilvl="0" w:tplc="2516409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2BE0C4F"/>
    <w:multiLevelType w:val="hybridMultilevel"/>
    <w:tmpl w:val="1BC6B9B0"/>
    <w:lvl w:ilvl="0" w:tplc="AC0CF802">
      <w:start w:val="1"/>
      <w:numFmt w:val="decimal"/>
      <w:lvlText w:val="%1."/>
      <w:lvlJc w:val="left"/>
      <w:pPr>
        <w:ind w:left="360" w:hanging="360"/>
      </w:pPr>
      <w:rPr>
        <w:b/>
        <w:bCs/>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5" w15:restartNumberingAfterBreak="0">
    <w:nsid w:val="298C0914"/>
    <w:multiLevelType w:val="multilevel"/>
    <w:tmpl w:val="E900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A339F5"/>
    <w:multiLevelType w:val="hybridMultilevel"/>
    <w:tmpl w:val="3A8C9F3A"/>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7" w15:restartNumberingAfterBreak="0">
    <w:nsid w:val="49D82A16"/>
    <w:multiLevelType w:val="hybridMultilevel"/>
    <w:tmpl w:val="093A5994"/>
    <w:lvl w:ilvl="0" w:tplc="AC0CF802">
      <w:start w:val="1"/>
      <w:numFmt w:val="decimal"/>
      <w:lvlText w:val="%1."/>
      <w:lvlJc w:val="left"/>
      <w:pPr>
        <w:ind w:left="644"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0E10934"/>
    <w:multiLevelType w:val="hybridMultilevel"/>
    <w:tmpl w:val="A18E507A"/>
    <w:lvl w:ilvl="0" w:tplc="25164092">
      <w:numFmt w:val="bullet"/>
      <w:lvlText w:val="-"/>
      <w:lvlJc w:val="left"/>
      <w:pPr>
        <w:ind w:left="1065" w:hanging="360"/>
      </w:pPr>
      <w:rPr>
        <w:rFonts w:ascii="Times New Roman" w:eastAsiaTheme="minorHAnsi"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9" w15:restartNumberingAfterBreak="0">
    <w:nsid w:val="50F16CD5"/>
    <w:multiLevelType w:val="hybridMultilevel"/>
    <w:tmpl w:val="CE4CB13E"/>
    <w:lvl w:ilvl="0" w:tplc="AC0CF802">
      <w:start w:val="1"/>
      <w:numFmt w:val="decimal"/>
      <w:lvlText w:val="%1."/>
      <w:lvlJc w:val="left"/>
      <w:pPr>
        <w:ind w:left="1430" w:hanging="360"/>
      </w:pPr>
      <w:rPr>
        <w:b/>
        <w:bCs/>
      </w:r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10" w15:restartNumberingAfterBreak="0">
    <w:nsid w:val="6B4874A4"/>
    <w:multiLevelType w:val="hybridMultilevel"/>
    <w:tmpl w:val="F850C81C"/>
    <w:lvl w:ilvl="0" w:tplc="04BAD42C">
      <w:start w:val="1"/>
      <w:numFmt w:val="decimal"/>
      <w:lvlText w:val="%1."/>
      <w:lvlJc w:val="left"/>
      <w:pPr>
        <w:ind w:left="106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6BC6A8C"/>
    <w:multiLevelType w:val="hybridMultilevel"/>
    <w:tmpl w:val="7696DC64"/>
    <w:lvl w:ilvl="0" w:tplc="2516409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90555616">
    <w:abstractNumId w:val="8"/>
  </w:num>
  <w:num w:numId="2" w16cid:durableId="1831210113">
    <w:abstractNumId w:val="2"/>
  </w:num>
  <w:num w:numId="3" w16cid:durableId="800073891">
    <w:abstractNumId w:val="0"/>
  </w:num>
  <w:num w:numId="4" w16cid:durableId="2143424014">
    <w:abstractNumId w:val="5"/>
  </w:num>
  <w:num w:numId="5" w16cid:durableId="2134399644">
    <w:abstractNumId w:val="6"/>
  </w:num>
  <w:num w:numId="6" w16cid:durableId="371615523">
    <w:abstractNumId w:val="10"/>
  </w:num>
  <w:num w:numId="7" w16cid:durableId="749304855">
    <w:abstractNumId w:val="11"/>
  </w:num>
  <w:num w:numId="8" w16cid:durableId="909852541">
    <w:abstractNumId w:val="7"/>
  </w:num>
  <w:num w:numId="9" w16cid:durableId="1019501766">
    <w:abstractNumId w:val="9"/>
  </w:num>
  <w:num w:numId="10" w16cid:durableId="457533653">
    <w:abstractNumId w:val="4"/>
  </w:num>
  <w:num w:numId="11" w16cid:durableId="1508789320">
    <w:abstractNumId w:val="3"/>
  </w:num>
  <w:num w:numId="12" w16cid:durableId="2141804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BC"/>
    <w:rsid w:val="00011E2C"/>
    <w:rsid w:val="00065AA5"/>
    <w:rsid w:val="00094273"/>
    <w:rsid w:val="000B521C"/>
    <w:rsid w:val="000C6438"/>
    <w:rsid w:val="000F4297"/>
    <w:rsid w:val="001329AE"/>
    <w:rsid w:val="0018665E"/>
    <w:rsid w:val="001A42C7"/>
    <w:rsid w:val="002247E9"/>
    <w:rsid w:val="0026655A"/>
    <w:rsid w:val="002804EC"/>
    <w:rsid w:val="002C73F4"/>
    <w:rsid w:val="002D6E51"/>
    <w:rsid w:val="002F0D1F"/>
    <w:rsid w:val="00320247"/>
    <w:rsid w:val="00344945"/>
    <w:rsid w:val="003A1521"/>
    <w:rsid w:val="003B7CF3"/>
    <w:rsid w:val="003C7D60"/>
    <w:rsid w:val="00430E43"/>
    <w:rsid w:val="00460EEB"/>
    <w:rsid w:val="00492F75"/>
    <w:rsid w:val="004A7E8B"/>
    <w:rsid w:val="004B75A2"/>
    <w:rsid w:val="004D26EE"/>
    <w:rsid w:val="00507521"/>
    <w:rsid w:val="00550A19"/>
    <w:rsid w:val="005758F2"/>
    <w:rsid w:val="005C71F2"/>
    <w:rsid w:val="005E2C8F"/>
    <w:rsid w:val="00656777"/>
    <w:rsid w:val="00662EF9"/>
    <w:rsid w:val="006B32E8"/>
    <w:rsid w:val="006C6D4B"/>
    <w:rsid w:val="006E3A13"/>
    <w:rsid w:val="006F67AF"/>
    <w:rsid w:val="00704C5C"/>
    <w:rsid w:val="0072586D"/>
    <w:rsid w:val="00752B57"/>
    <w:rsid w:val="00767F59"/>
    <w:rsid w:val="007B7739"/>
    <w:rsid w:val="007D401A"/>
    <w:rsid w:val="007E26F0"/>
    <w:rsid w:val="00800AFE"/>
    <w:rsid w:val="00862A47"/>
    <w:rsid w:val="00871223"/>
    <w:rsid w:val="008A1F63"/>
    <w:rsid w:val="008B2E68"/>
    <w:rsid w:val="008F3A0C"/>
    <w:rsid w:val="00943B24"/>
    <w:rsid w:val="00984255"/>
    <w:rsid w:val="009842DB"/>
    <w:rsid w:val="00A26278"/>
    <w:rsid w:val="00A64F5B"/>
    <w:rsid w:val="00A95F08"/>
    <w:rsid w:val="00AB266A"/>
    <w:rsid w:val="00AB2B20"/>
    <w:rsid w:val="00B0537A"/>
    <w:rsid w:val="00B067EB"/>
    <w:rsid w:val="00B13D64"/>
    <w:rsid w:val="00B144C1"/>
    <w:rsid w:val="00C00473"/>
    <w:rsid w:val="00C115CA"/>
    <w:rsid w:val="00C53BBC"/>
    <w:rsid w:val="00C608BB"/>
    <w:rsid w:val="00CA66E4"/>
    <w:rsid w:val="00D150B2"/>
    <w:rsid w:val="00D935F2"/>
    <w:rsid w:val="00DA41E3"/>
    <w:rsid w:val="00DD4F07"/>
    <w:rsid w:val="00DE1877"/>
    <w:rsid w:val="00DE669D"/>
    <w:rsid w:val="00DE7B19"/>
    <w:rsid w:val="00EA601E"/>
    <w:rsid w:val="00EC4B36"/>
    <w:rsid w:val="00EE379F"/>
    <w:rsid w:val="00EE4601"/>
    <w:rsid w:val="00F473EF"/>
    <w:rsid w:val="00FA505A"/>
    <w:rsid w:val="00FB296A"/>
    <w:rsid w:val="00FC63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FFDD5"/>
  <w15:chartTrackingRefBased/>
  <w15:docId w15:val="{21605CD0-E253-4A6E-88C0-988F6C62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ontserrat" w:eastAsiaTheme="minorHAnsi" w:hAnsi="Montserrat" w:cs="Arial"/>
        <w:sz w:val="24"/>
        <w:szCs w:val="28"/>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7E8B"/>
    <w:pPr>
      <w:ind w:left="720"/>
      <w:contextualSpacing/>
    </w:pPr>
  </w:style>
  <w:style w:type="paragraph" w:styleId="Textonotapie">
    <w:name w:val="footnote text"/>
    <w:basedOn w:val="Normal"/>
    <w:link w:val="TextonotapieCar"/>
    <w:uiPriority w:val="99"/>
    <w:semiHidden/>
    <w:unhideWhenUsed/>
    <w:rsid w:val="0050752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07521"/>
    <w:rPr>
      <w:sz w:val="20"/>
      <w:szCs w:val="20"/>
      <w:lang w:val="es-ES_tradnl"/>
    </w:rPr>
  </w:style>
  <w:style w:type="character" w:styleId="Refdenotaalpie">
    <w:name w:val="footnote reference"/>
    <w:basedOn w:val="Fuentedeprrafopredeter"/>
    <w:uiPriority w:val="99"/>
    <w:semiHidden/>
    <w:unhideWhenUsed/>
    <w:rsid w:val="00507521"/>
    <w:rPr>
      <w:vertAlign w:val="superscript"/>
    </w:rPr>
  </w:style>
  <w:style w:type="paragraph" w:styleId="Encabezado">
    <w:name w:val="header"/>
    <w:basedOn w:val="Normal"/>
    <w:link w:val="EncabezadoCar"/>
    <w:uiPriority w:val="99"/>
    <w:unhideWhenUsed/>
    <w:rsid w:val="007D40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401A"/>
    <w:rPr>
      <w:lang w:val="es-ES_tradnl"/>
    </w:rPr>
  </w:style>
  <w:style w:type="paragraph" w:styleId="Piedepgina">
    <w:name w:val="footer"/>
    <w:basedOn w:val="Normal"/>
    <w:link w:val="PiedepginaCar"/>
    <w:uiPriority w:val="99"/>
    <w:unhideWhenUsed/>
    <w:rsid w:val="007D40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401A"/>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209A6-9F14-4C4C-AC8D-8F95F19BB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3388</TotalTime>
  <Pages>9</Pages>
  <Words>2213</Words>
  <Characters>12177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SP1</dc:creator>
  <cp:keywords/>
  <dc:description/>
  <cp:lastModifiedBy>JOSE-CARLOS</cp:lastModifiedBy>
  <cp:revision>13</cp:revision>
  <cp:lastPrinted>2025-07-09T15:45:00Z</cp:lastPrinted>
  <dcterms:created xsi:type="dcterms:W3CDTF">2025-06-26T17:08:00Z</dcterms:created>
  <dcterms:modified xsi:type="dcterms:W3CDTF">2025-07-09T15:46:00Z</dcterms:modified>
</cp:coreProperties>
</file>